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6523" w14:textId="77777777" w:rsidR="005F473B" w:rsidRPr="00F1064F" w:rsidRDefault="005F473B" w:rsidP="00F1064F">
      <w:pPr>
        <w:spacing w:before="240" w:after="240" w:line="27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1064F">
        <w:rPr>
          <w:rFonts w:ascii="Georgia" w:hAnsi="Georgia"/>
          <w:b/>
          <w:bCs/>
          <w:sz w:val="24"/>
          <w:szCs w:val="24"/>
        </w:rPr>
        <w:t xml:space="preserve">PROTOKOL O FUNKČNEJ SKÚŠKE ZARIADENIA </w:t>
      </w:r>
    </w:p>
    <w:p w14:paraId="7A41CFD8" w14:textId="74EE736C" w:rsidR="005F473B" w:rsidRPr="00F1064F" w:rsidRDefault="001C483F" w:rsidP="00F1064F">
      <w:pPr>
        <w:spacing w:before="240" w:after="360" w:line="276" w:lineRule="auto"/>
        <w:jc w:val="center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p</w:t>
      </w:r>
      <w:r w:rsidRPr="00FE0DA5">
        <w:rPr>
          <w:rFonts w:ascii="Georgia" w:hAnsi="Georgia"/>
          <w:i/>
          <w:iCs/>
          <w:sz w:val="18"/>
          <w:szCs w:val="18"/>
        </w:rPr>
        <w:t>odľa § 5 ods. 7 zákona č. 309/2009 Z. z. o podpore o podpore obnoviteľných zdrojov energie a vysoko účinnej kombinovanej výroby a o zmene a doplnení niektorých zákonov</w:t>
      </w:r>
      <w:r w:rsidR="00FE1F32">
        <w:rPr>
          <w:rFonts w:ascii="Georgia" w:hAnsi="Georgia"/>
          <w:i/>
          <w:iCs/>
          <w:sz w:val="18"/>
          <w:szCs w:val="18"/>
        </w:rPr>
        <w:t xml:space="preserve"> (ďalej len „</w:t>
      </w:r>
      <w:r w:rsidR="00FE1F32" w:rsidRPr="00FD1B2D">
        <w:rPr>
          <w:rFonts w:ascii="Georgia" w:hAnsi="Georgia"/>
          <w:b/>
          <w:bCs/>
          <w:i/>
          <w:iCs/>
          <w:sz w:val="18"/>
          <w:szCs w:val="18"/>
        </w:rPr>
        <w:t>Zákon o podpore</w:t>
      </w:r>
      <w:r w:rsidR="00FE1F32">
        <w:rPr>
          <w:rFonts w:ascii="Georgia" w:hAnsi="Georgia"/>
          <w:i/>
          <w:iCs/>
          <w:sz w:val="18"/>
          <w:szCs w:val="18"/>
        </w:rPr>
        <w:t>“).</w:t>
      </w:r>
    </w:p>
    <w:p w14:paraId="49CF9365" w14:textId="23D51446" w:rsidR="005F473B" w:rsidRDefault="005F473B" w:rsidP="00D02511">
      <w:pPr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Funkčná skúška je vykonávaná na</w:t>
      </w:r>
      <w:r w:rsidRPr="00D73787">
        <w:rPr>
          <w:rFonts w:ascii="Georgia" w:hAnsi="Georgia"/>
        </w:rPr>
        <w:t>: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34"/>
      </w:tblGrid>
      <w:tr w:rsidR="00FE1F32" w:rsidRPr="000C0CAE" w14:paraId="4502E99F" w14:textId="77777777" w:rsidTr="00F1064F">
        <w:trPr>
          <w:trHeight w:val="622"/>
        </w:trPr>
        <w:tc>
          <w:tcPr>
            <w:tcW w:w="406" w:type="dxa"/>
          </w:tcPr>
          <w:p w14:paraId="16C19237" w14:textId="1DF7F1AC" w:rsidR="00FE1F32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5386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E1F32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1B130DBE" w14:textId="47D61AB8" w:rsidR="00FE1F32" w:rsidRPr="00FD1B2D" w:rsidRDefault="00FE1F32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výrobn</w:t>
            </w:r>
            <w:r>
              <w:rPr>
                <w:rFonts w:ascii="Georgia" w:hAnsi="Georgia"/>
                <w:sz w:val="21"/>
                <w:szCs w:val="21"/>
              </w:rPr>
              <w:t>om</w:t>
            </w:r>
            <w:r w:rsidRPr="00FD1B2D">
              <w:rPr>
                <w:rFonts w:ascii="Georgia" w:hAnsi="Georgia"/>
                <w:sz w:val="21"/>
                <w:szCs w:val="21"/>
              </w:rPr>
              <w:t xml:space="preserve"> zariaden</w:t>
            </w:r>
            <w:r>
              <w:rPr>
                <w:rFonts w:ascii="Georgia" w:hAnsi="Georgia"/>
                <w:sz w:val="21"/>
                <w:szCs w:val="21"/>
              </w:rPr>
              <w:t>í</w:t>
            </w:r>
            <w:r w:rsidRPr="00FD1B2D">
              <w:rPr>
                <w:rFonts w:ascii="Georgia" w:hAnsi="Georgia"/>
                <w:sz w:val="21"/>
                <w:szCs w:val="21"/>
              </w:rPr>
              <w:t xml:space="preserve"> (s výnimkou pripojenia lokálneho zdroja a malého zdroja);</w:t>
            </w:r>
          </w:p>
        </w:tc>
      </w:tr>
      <w:tr w:rsidR="00FE1F32" w:rsidRPr="000C0CAE" w14:paraId="506CF240" w14:textId="77777777" w:rsidTr="00F1064F">
        <w:trPr>
          <w:trHeight w:val="561"/>
        </w:trPr>
        <w:tc>
          <w:tcPr>
            <w:tcW w:w="406" w:type="dxa"/>
          </w:tcPr>
          <w:p w14:paraId="1BC94A10" w14:textId="77777777" w:rsidR="00FE1F32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031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32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E1F32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142AFE5D" w14:textId="14861535" w:rsidR="00FE1F32" w:rsidRPr="00FD1B2D" w:rsidRDefault="00FE1F32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lokálnom zdroji</w:t>
            </w:r>
            <w:r w:rsidRPr="00FD1B2D">
              <w:rPr>
                <w:rFonts w:ascii="Georgia" w:hAnsi="Georgia"/>
                <w:sz w:val="21"/>
                <w:szCs w:val="21"/>
              </w:rPr>
              <w:t>;</w:t>
            </w:r>
          </w:p>
        </w:tc>
      </w:tr>
      <w:tr w:rsidR="00FE1F32" w:rsidRPr="000C0CAE" w14:paraId="7088BA50" w14:textId="77777777" w:rsidTr="00F1064F">
        <w:trPr>
          <w:trHeight w:val="561"/>
        </w:trPr>
        <w:tc>
          <w:tcPr>
            <w:tcW w:w="406" w:type="dxa"/>
          </w:tcPr>
          <w:p w14:paraId="7E96717D" w14:textId="77777777" w:rsidR="00FE1F32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8635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32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E1F32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6C8CCC5B" w14:textId="6B62484C" w:rsidR="00FE1F32" w:rsidRPr="00FD1B2D" w:rsidRDefault="00FE1F32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malom</w:t>
            </w:r>
            <w:r w:rsidRPr="00FD1B2D">
              <w:rPr>
                <w:rFonts w:ascii="Georgia" w:hAnsi="Georgia"/>
                <w:sz w:val="21"/>
                <w:szCs w:val="21"/>
              </w:rPr>
              <w:t xml:space="preserve"> zdroj</w:t>
            </w:r>
            <w:r>
              <w:rPr>
                <w:rFonts w:ascii="Georgia" w:hAnsi="Georgia"/>
                <w:sz w:val="21"/>
                <w:szCs w:val="21"/>
              </w:rPr>
              <w:t>i</w:t>
            </w:r>
            <w:r w:rsidRPr="00FD1B2D">
              <w:rPr>
                <w:rFonts w:ascii="Georgia" w:hAnsi="Georgia"/>
                <w:sz w:val="21"/>
                <w:szCs w:val="21"/>
              </w:rPr>
              <w:t xml:space="preserve"> na žiadosť Prevádzkovateľa podľa § 4a ods. 9 a 10 zákona č. 309/2009 Z. z.;</w:t>
            </w:r>
          </w:p>
        </w:tc>
      </w:tr>
      <w:tr w:rsidR="00FE1F32" w:rsidRPr="000C0CAE" w14:paraId="3B1AEC4A" w14:textId="77777777" w:rsidTr="00F1064F">
        <w:trPr>
          <w:trHeight w:val="561"/>
        </w:trPr>
        <w:tc>
          <w:tcPr>
            <w:tcW w:w="406" w:type="dxa"/>
          </w:tcPr>
          <w:p w14:paraId="4860879F" w14:textId="77777777" w:rsidR="00FE1F32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0055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32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E1F32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3A3FC2A4" w14:textId="49A8D29E" w:rsidR="00FE1F32" w:rsidRPr="00FD1B2D" w:rsidRDefault="00FE1F32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zariaden</w:t>
            </w:r>
            <w:r>
              <w:rPr>
                <w:rFonts w:ascii="Georgia" w:hAnsi="Georgia"/>
                <w:sz w:val="21"/>
                <w:szCs w:val="21"/>
              </w:rPr>
              <w:t>í</w:t>
            </w:r>
            <w:r w:rsidRPr="00FD1B2D">
              <w:rPr>
                <w:rFonts w:ascii="Georgia" w:hAnsi="Georgia"/>
                <w:sz w:val="21"/>
                <w:szCs w:val="21"/>
              </w:rPr>
              <w:t xml:space="preserve"> na uskladňovanie elektriny;</w:t>
            </w:r>
          </w:p>
        </w:tc>
      </w:tr>
      <w:tr w:rsidR="00FE1F32" w:rsidRPr="000C0CAE" w14:paraId="1A10B5DF" w14:textId="77777777" w:rsidTr="00F1064F">
        <w:trPr>
          <w:trHeight w:val="561"/>
        </w:trPr>
        <w:tc>
          <w:tcPr>
            <w:tcW w:w="406" w:type="dxa"/>
          </w:tcPr>
          <w:p w14:paraId="12E79D24" w14:textId="77777777" w:rsidR="00FE1F32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1078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F32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E1F32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5A8421C7" w14:textId="77777777" w:rsidR="00FE1F32" w:rsidRPr="00FD1B2D" w:rsidRDefault="00FE1F32" w:rsidP="00FC6D47">
            <w:pPr>
              <w:spacing w:before="120" w:after="120" w:line="276" w:lineRule="auto"/>
              <w:ind w:left="628" w:hanging="628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iné:___________________________________________________________</w:t>
            </w:r>
          </w:p>
        </w:tc>
      </w:tr>
    </w:tbl>
    <w:p w14:paraId="5B1C9F89" w14:textId="176C50ED" w:rsidR="005F473B" w:rsidRPr="00B66ED9" w:rsidRDefault="005F473B" w:rsidP="00FC6D47">
      <w:pPr>
        <w:pStyle w:val="Heading2"/>
        <w:numPr>
          <w:ilvl w:val="0"/>
          <w:numId w:val="3"/>
        </w:numPr>
        <w:ind w:left="0" w:hanging="567"/>
        <w:rPr>
          <w:rStyle w:val="Strong"/>
          <w:rFonts w:ascii="Georgia" w:hAnsi="Georgia"/>
          <w:b/>
          <w:sz w:val="22"/>
          <w:szCs w:val="22"/>
        </w:rPr>
      </w:pPr>
      <w:r w:rsidRPr="00B66ED9">
        <w:rPr>
          <w:rStyle w:val="Strong"/>
          <w:rFonts w:ascii="Georgia" w:hAnsi="Georgia"/>
          <w:b/>
          <w:sz w:val="22"/>
          <w:szCs w:val="22"/>
        </w:rPr>
        <w:t xml:space="preserve">ÚDAJE O PREVÁDZKOVATEĽOVI ZARIADENIA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89"/>
      </w:tblGrid>
      <w:tr w:rsidR="005F473B" w:rsidRPr="00F1064F" w14:paraId="3C4EBE5D" w14:textId="77777777" w:rsidTr="005D75B9">
        <w:trPr>
          <w:trHeight w:val="44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1346A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 xml:space="preserve">Prevádzkovateľ zariadenia: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4CB0F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</w:p>
        </w:tc>
      </w:tr>
      <w:tr w:rsidR="005F473B" w:rsidRPr="00F1064F" w14:paraId="648ADEE3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CD4D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>Sídlo: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E2CF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5F473B" w:rsidRPr="00F1064F" w14:paraId="1BA89208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9371" w14:textId="77777777" w:rsidR="005F473B" w:rsidRPr="00F1064F" w:rsidRDefault="005F473B" w:rsidP="00F1064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ind w:left="493" w:hanging="493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>Korešpondenčná adresa: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BE3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5F473B" w:rsidRPr="00F1064F" w14:paraId="1C4AA4EB" w14:textId="77777777" w:rsidTr="008B3AB4">
        <w:trPr>
          <w:trHeight w:val="28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A15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5F473B" w:rsidRPr="00F1064F" w14:paraId="7F668C58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450" w14:textId="6077C9AF" w:rsidR="005F473B" w:rsidRPr="00F1064F" w:rsidRDefault="00FE1F32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E1F32">
              <w:rPr>
                <w:rFonts w:ascii="Georgia" w:eastAsia="Calibri" w:hAnsi="Georgia" w:cs="Times New Roman"/>
                <w:noProof/>
                <w:sz w:val="21"/>
                <w:szCs w:val="21"/>
              </w:rPr>
              <w:t>Meno a priezvisko kontaktnej osoby: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F310" w14:textId="77777777" w:rsidR="005F473B" w:rsidRPr="00F1064F" w:rsidRDefault="005F473B" w:rsidP="00FC6D47">
            <w:pPr>
              <w:tabs>
                <w:tab w:val="center" w:pos="4536"/>
                <w:tab w:val="right" w:pos="9072"/>
              </w:tabs>
              <w:spacing w:before="120" w:after="120" w:line="276" w:lineRule="auto"/>
              <w:ind w:left="628" w:hanging="628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5F473B" w:rsidRPr="00F1064F" w14:paraId="36B2E404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FC83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>Kontakt: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00D7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Tel.:  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               e-mail: </w:t>
            </w: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5F473B" w:rsidRPr="00F1064F" w14:paraId="0A6B9909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31DE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</w:rPr>
              <w:t>IČO: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BEE9" w14:textId="77777777" w:rsidR="005F473B" w:rsidRPr="00F1064F" w:rsidRDefault="005F473B" w:rsidP="008B3AB4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1064F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FE1F32" w:rsidRPr="00FE1F32" w14:paraId="3755F37A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541F" w14:textId="27433A13" w:rsidR="00FE1F32" w:rsidRPr="00FE1F32" w:rsidRDefault="00FE1F32" w:rsidP="00FC6D47">
            <w:pPr>
              <w:tabs>
                <w:tab w:val="center" w:pos="4536"/>
                <w:tab w:val="right" w:pos="9072"/>
              </w:tabs>
              <w:spacing w:before="120" w:after="120" w:line="276" w:lineRule="auto"/>
              <w:ind w:left="628" w:hanging="628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IČ DPH: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28A" w14:textId="5917B2AF" w:rsidR="00FE1F32" w:rsidRPr="00FE1F32" w:rsidRDefault="00FE1F32" w:rsidP="00FC6D47">
            <w:pPr>
              <w:tabs>
                <w:tab w:val="center" w:pos="4536"/>
                <w:tab w:val="right" w:pos="9072"/>
              </w:tabs>
              <w:spacing w:before="120" w:after="120" w:line="276" w:lineRule="auto"/>
              <w:ind w:left="628" w:hanging="628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FE1F32" w:rsidRPr="00FE1F32" w14:paraId="1BB7A474" w14:textId="77777777" w:rsidTr="008B3AB4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0272" w14:textId="6F2CB9A6" w:rsidR="00FE1F32" w:rsidRPr="00FD1B2D" w:rsidRDefault="00FE1F32" w:rsidP="00FE1F32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DIČ: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FE2" w14:textId="21DB0866" w:rsidR="00FE1F32" w:rsidRPr="00FD1B2D" w:rsidRDefault="00FE1F32" w:rsidP="00FE1F32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35B0EE1D" w14:textId="6E813170" w:rsidR="005F473B" w:rsidRPr="00F1064F" w:rsidRDefault="005F473B" w:rsidP="00FC6D47">
      <w:pPr>
        <w:spacing w:before="120" w:after="240" w:line="276" w:lineRule="auto"/>
        <w:ind w:left="628" w:hanging="628"/>
        <w:jc w:val="both"/>
        <w:rPr>
          <w:sz w:val="21"/>
          <w:szCs w:val="21"/>
        </w:rPr>
      </w:pPr>
      <w:r w:rsidRPr="00F1064F">
        <w:rPr>
          <w:rFonts w:ascii="Georgia" w:hAnsi="Georgia" w:cs="Times New Roman"/>
          <w:sz w:val="21"/>
          <w:szCs w:val="21"/>
        </w:rPr>
        <w:t>(ďalej len „</w:t>
      </w:r>
      <w:r w:rsidRPr="00F1064F">
        <w:rPr>
          <w:rFonts w:ascii="Georgia" w:eastAsia="Calibri" w:hAnsi="Georgia" w:cs="Times New Roman"/>
          <w:b/>
          <w:bCs/>
          <w:noProof/>
          <w:sz w:val="21"/>
          <w:szCs w:val="21"/>
        </w:rPr>
        <w:t>Prevádzkovateľ zariadenia</w:t>
      </w:r>
      <w:r w:rsidRPr="00F1064F">
        <w:rPr>
          <w:rFonts w:ascii="Georgia" w:hAnsi="Georgia" w:cs="Times New Roman"/>
          <w:sz w:val="21"/>
          <w:szCs w:val="21"/>
        </w:rPr>
        <w:t xml:space="preserve">“). </w:t>
      </w:r>
    </w:p>
    <w:p w14:paraId="06E91996" w14:textId="77777777" w:rsidR="005F473B" w:rsidRPr="00B66ED9" w:rsidRDefault="005F473B" w:rsidP="006E32DF">
      <w:pPr>
        <w:pStyle w:val="Heading2"/>
        <w:ind w:left="0" w:hanging="567"/>
        <w:rPr>
          <w:b w:val="0"/>
        </w:rPr>
      </w:pPr>
      <w:r w:rsidRPr="00B66ED9">
        <w:rPr>
          <w:rStyle w:val="Strong"/>
          <w:rFonts w:ascii="Georgia" w:hAnsi="Georgia"/>
          <w:b/>
          <w:sz w:val="22"/>
          <w:szCs w:val="22"/>
        </w:rPr>
        <w:lastRenderedPageBreak/>
        <w:t>ÚDAJE O ZARIADENÍ</w:t>
      </w:r>
    </w:p>
    <w:tbl>
      <w:tblPr>
        <w:tblpPr w:leftFromText="141" w:rightFromText="141" w:vertAnchor="text" w:horzAnchor="page" w:tblpX="1459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88"/>
        <w:gridCol w:w="2693"/>
      </w:tblGrid>
      <w:tr w:rsidR="00631D61" w:rsidRPr="00C61BE2" w14:paraId="39D91DBD" w14:textId="77777777" w:rsidTr="00B66ED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0D05AD3" w14:textId="68B1D842" w:rsidR="00FA1699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Zariadenie je pripojené na odbernom mieste EIC:</w:t>
            </w:r>
          </w:p>
        </w:tc>
        <w:tc>
          <w:tcPr>
            <w:tcW w:w="5381" w:type="dxa"/>
            <w:gridSpan w:val="2"/>
            <w:vAlign w:val="center"/>
          </w:tcPr>
          <w:p w14:paraId="2439009C" w14:textId="68116050" w:rsidR="00631D61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631D61" w:rsidRPr="00C61BE2" w14:paraId="387ADFD5" w14:textId="77777777" w:rsidTr="00B66ED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E3F8F54" w14:textId="77777777" w:rsidR="00631D61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Názov zariadenia:</w:t>
            </w:r>
          </w:p>
        </w:tc>
        <w:tc>
          <w:tcPr>
            <w:tcW w:w="5381" w:type="dxa"/>
            <w:gridSpan w:val="2"/>
            <w:vAlign w:val="center"/>
          </w:tcPr>
          <w:p w14:paraId="276A6A40" w14:textId="77777777" w:rsidR="00631D61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631D61" w:rsidRPr="00C61BE2" w14:paraId="1ED66EF1" w14:textId="77777777" w:rsidTr="00B66ED9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CE9CC43" w14:textId="77777777" w:rsidR="00631D61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Adresa:</w:t>
            </w:r>
          </w:p>
        </w:tc>
        <w:tc>
          <w:tcPr>
            <w:tcW w:w="5381" w:type="dxa"/>
            <w:gridSpan w:val="2"/>
            <w:vAlign w:val="center"/>
          </w:tcPr>
          <w:p w14:paraId="104E1709" w14:textId="77777777" w:rsidR="00631D61" w:rsidRPr="006E32DF" w:rsidRDefault="00631D61" w:rsidP="00631D61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251168BA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CCD9E0E" w14:textId="7D7651E5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Typ zariadenia:</w:t>
            </w:r>
          </w:p>
        </w:tc>
        <w:tc>
          <w:tcPr>
            <w:tcW w:w="5381" w:type="dxa"/>
            <w:gridSpan w:val="2"/>
            <w:vAlign w:val="center"/>
          </w:tcPr>
          <w:p w14:paraId="07355BDA" w14:textId="6D5280FB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Zariadenie na výrobu elektriny/na uskladňovanie elektriny/lokálny zdroj/malý zdroj</w:t>
            </w:r>
            <w:r w:rsidRPr="006E32DF" w:rsidDel="00442267">
              <w:rPr>
                <w:rFonts w:ascii="Georgia" w:hAnsi="Georgia"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161447" w:rsidRPr="00C61BE2" w14:paraId="25784A49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D2BAB97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Celkový inštalovaný elektrický výkon zariadenia (kW):</w:t>
            </w:r>
          </w:p>
        </w:tc>
        <w:tc>
          <w:tcPr>
            <w:tcW w:w="5381" w:type="dxa"/>
            <w:gridSpan w:val="2"/>
            <w:vAlign w:val="center"/>
          </w:tcPr>
          <w:p w14:paraId="1F629EF1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7AE54AD8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2C697FB" w14:textId="112B2196" w:rsidR="00161447" w:rsidRPr="006E32DF" w:rsidRDefault="00161447" w:rsidP="008077F9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 nadobudnutia právoplatnosti stavebného povolenia/ohlásenia drobnej stavby:</w:t>
            </w:r>
          </w:p>
        </w:tc>
        <w:tc>
          <w:tcPr>
            <w:tcW w:w="5381" w:type="dxa"/>
            <w:gridSpan w:val="2"/>
            <w:vAlign w:val="center"/>
          </w:tcPr>
          <w:p w14:paraId="67C13A45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0BB2A148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975423F" w14:textId="1259CD34" w:rsidR="00161447" w:rsidRPr="006E32DF" w:rsidRDefault="00161447" w:rsidP="008077F9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Vyjadrenie Prevádzkovateľa k realizačnej projektovej dokumentácii:</w:t>
            </w:r>
          </w:p>
        </w:tc>
        <w:tc>
          <w:tcPr>
            <w:tcW w:w="2688" w:type="dxa"/>
          </w:tcPr>
          <w:p w14:paraId="327B3571" w14:textId="1A2207C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3BBDFFA0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2693" w:type="dxa"/>
          </w:tcPr>
          <w:p w14:paraId="03047339" w14:textId="26912680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5CC4F9DE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6D965826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EE1F34A" w14:textId="297EC1BC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Zmluva o pripojení zariadenia do MDS:</w:t>
            </w:r>
          </w:p>
        </w:tc>
        <w:tc>
          <w:tcPr>
            <w:tcW w:w="2688" w:type="dxa"/>
          </w:tcPr>
          <w:p w14:paraId="1D3F3733" w14:textId="7EDB1CD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1D3566C9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2693" w:type="dxa"/>
          </w:tcPr>
          <w:p w14:paraId="24B4FCE5" w14:textId="36EE5240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4E56A8CB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2687290B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BC092EE" w14:textId="08BCB1FF" w:rsidR="00161447" w:rsidRPr="006E32DF" w:rsidRDefault="00161447" w:rsidP="008077F9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Zmluva o prístupe a distribúcii elektriny: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5D1884E" w14:textId="4A053C35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3266FBFE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DE0914" w14:textId="45E39C6A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680F1AE1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09B882EC" w14:textId="77777777" w:rsidTr="00B66ED9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A2F3EB1" w14:textId="19FE2CE8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Prehlásenie žiadateľa o vysporiadaní zodpovednosti za odchýlku: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70D8EA8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7184E7B6" w14:textId="6E269CB8" w:rsidR="00161447" w:rsidRPr="006E32DF" w:rsidRDefault="00161447" w:rsidP="00F1064F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5728F1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12BA220A" w14:textId="5CCA872E" w:rsidR="00161447" w:rsidRPr="006E32DF" w:rsidRDefault="00161447" w:rsidP="00F1064F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61447" w:rsidRPr="00C61BE2" w14:paraId="65A492DF" w14:textId="77777777" w:rsidTr="00B66ED9">
        <w:trPr>
          <w:trHeight w:val="205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2A3E55C7" w14:textId="62391192" w:rsidR="00161447" w:rsidRPr="006E32DF" w:rsidRDefault="00161447" w:rsidP="008077F9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Odborná prehliadka a odborná skúška vyhradených technických zariadení</w:t>
            </w:r>
            <w:r w:rsidR="006E32DF">
              <w:rPr>
                <w:rFonts w:ascii="Georgia" w:hAnsi="Georgia"/>
                <w:sz w:val="21"/>
                <w:szCs w:val="21"/>
              </w:rPr>
              <w:t xml:space="preserve"> (VTZ)</w:t>
            </w:r>
            <w:r w:rsidRPr="006E32DF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381" w:type="dxa"/>
            <w:gridSpan w:val="2"/>
            <w:tcBorders>
              <w:bottom w:val="nil"/>
            </w:tcBorders>
          </w:tcPr>
          <w:p w14:paraId="346D7169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Titul, meno a priezvisko revízneho technika (RT):</w:t>
            </w:r>
          </w:p>
        </w:tc>
      </w:tr>
      <w:tr w:rsidR="00161447" w:rsidRPr="00C61BE2" w14:paraId="5255EF14" w14:textId="77777777" w:rsidTr="00B66ED9">
        <w:trPr>
          <w:trHeight w:val="205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75A36B05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5381" w:type="dxa"/>
            <w:gridSpan w:val="2"/>
            <w:tcBorders>
              <w:top w:val="nil"/>
            </w:tcBorders>
          </w:tcPr>
          <w:p w14:paraId="194DA23E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</w:p>
        </w:tc>
      </w:tr>
      <w:tr w:rsidR="00161447" w:rsidRPr="00C61BE2" w14:paraId="5BD4C459" w14:textId="77777777" w:rsidTr="00B66ED9">
        <w:trPr>
          <w:trHeight w:val="597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45C1A1D7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14:paraId="306A8B33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Titul, meno a priezvisko revízneho technika (RT):</w:t>
            </w:r>
          </w:p>
        </w:tc>
        <w:tc>
          <w:tcPr>
            <w:tcW w:w="2693" w:type="dxa"/>
            <w:vMerge w:val="restart"/>
          </w:tcPr>
          <w:p w14:paraId="026AF20E" w14:textId="77777777" w:rsidR="00161447" w:rsidRPr="006E32DF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Dátum:</w:t>
            </w:r>
          </w:p>
        </w:tc>
      </w:tr>
      <w:tr w:rsidR="00161447" w:rsidRPr="00C61BE2" w14:paraId="4A7D1297" w14:textId="77777777" w:rsidTr="00B66ED9">
        <w:trPr>
          <w:trHeight w:val="597"/>
        </w:trPr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0C7D6C32" w14:textId="77777777" w:rsidR="00161447" w:rsidRPr="009F0D9E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42AC66D2" w14:textId="77777777" w:rsidR="00161447" w:rsidRPr="009F0D9E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</w:p>
        </w:tc>
        <w:tc>
          <w:tcPr>
            <w:tcW w:w="2693" w:type="dxa"/>
            <w:vMerge/>
          </w:tcPr>
          <w:p w14:paraId="6AF16A04" w14:textId="77777777" w:rsidR="00161447" w:rsidRPr="009F0D9E" w:rsidRDefault="00161447" w:rsidP="0016144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</w:rPr>
            </w:pPr>
          </w:p>
        </w:tc>
      </w:tr>
    </w:tbl>
    <w:p w14:paraId="30ADBC44" w14:textId="73218F2D" w:rsidR="005F473B" w:rsidRPr="00D969AA" w:rsidRDefault="005F473B" w:rsidP="005D75B9">
      <w:pPr>
        <w:pStyle w:val="Heading2"/>
        <w:ind w:left="0" w:hanging="567"/>
      </w:pPr>
      <w:r>
        <w:t>ÚDAJE O PRIPOJENÍ ZARIADENIA K DISTRIBUČNEJ SÚSTAVE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992"/>
        <w:gridCol w:w="1133"/>
      </w:tblGrid>
      <w:tr w:rsidR="006E32DF" w14:paraId="7D70D64E" w14:textId="77777777" w:rsidTr="008A5EB5">
        <w:tc>
          <w:tcPr>
            <w:tcW w:w="3539" w:type="dxa"/>
            <w:shd w:val="clear" w:color="auto" w:fill="D9D9D9" w:themeFill="background1" w:themeFillShade="D9"/>
          </w:tcPr>
          <w:p w14:paraId="141C5472" w14:textId="77777777" w:rsidR="006E32DF" w:rsidRPr="006E32DF" w:rsidRDefault="006E32DF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Napäťová úroveň pripojenia k distribučnej sústave:</w:t>
            </w:r>
          </w:p>
        </w:tc>
        <w:tc>
          <w:tcPr>
            <w:tcW w:w="1843" w:type="dxa"/>
          </w:tcPr>
          <w:p w14:paraId="1DE067CB" w14:textId="09A9F4D9" w:rsidR="006E32DF" w:rsidRPr="006E32DF" w:rsidRDefault="00000000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28208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>
              <w:rPr>
                <w:rFonts w:ascii="Georgia" w:hAnsi="Georgia"/>
                <w:noProof/>
                <w:sz w:val="21"/>
                <w:szCs w:val="21"/>
              </w:rPr>
              <w:t xml:space="preserve"> NN – 1 fáza</w:t>
            </w:r>
          </w:p>
        </w:tc>
        <w:tc>
          <w:tcPr>
            <w:tcW w:w="1843" w:type="dxa"/>
          </w:tcPr>
          <w:p w14:paraId="44FA8A12" w14:textId="56F26197" w:rsidR="006E32DF" w:rsidRPr="006E32DF" w:rsidRDefault="00000000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29740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>
              <w:rPr>
                <w:rFonts w:ascii="Georgia" w:hAnsi="Georgia"/>
                <w:noProof/>
                <w:sz w:val="21"/>
                <w:szCs w:val="21"/>
              </w:rPr>
              <w:t xml:space="preserve"> NN- 3 fázy</w:t>
            </w:r>
          </w:p>
        </w:tc>
        <w:tc>
          <w:tcPr>
            <w:tcW w:w="992" w:type="dxa"/>
          </w:tcPr>
          <w:p w14:paraId="5A8FBEA3" w14:textId="5151BDFD" w:rsidR="006E32DF" w:rsidRPr="006E32DF" w:rsidRDefault="00000000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6003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>
              <w:rPr>
                <w:rFonts w:ascii="Georgia" w:hAnsi="Georgia"/>
                <w:noProof/>
                <w:sz w:val="21"/>
                <w:szCs w:val="21"/>
              </w:rPr>
              <w:t>VN</w:t>
            </w:r>
          </w:p>
        </w:tc>
        <w:tc>
          <w:tcPr>
            <w:tcW w:w="1133" w:type="dxa"/>
          </w:tcPr>
          <w:p w14:paraId="579154D8" w14:textId="1D7F5CC2" w:rsidR="006E32DF" w:rsidRPr="006E32DF" w:rsidRDefault="00000000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01282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>
              <w:rPr>
                <w:rFonts w:ascii="Georgia" w:hAnsi="Georgia"/>
                <w:noProof/>
                <w:sz w:val="21"/>
                <w:szCs w:val="21"/>
              </w:rPr>
              <w:t>VVN</w:t>
            </w:r>
          </w:p>
        </w:tc>
      </w:tr>
      <w:tr w:rsidR="006E32DF" w14:paraId="3E0F3773" w14:textId="77777777" w:rsidTr="008B3AB4">
        <w:tc>
          <w:tcPr>
            <w:tcW w:w="3539" w:type="dxa"/>
            <w:shd w:val="clear" w:color="auto" w:fill="D9D9D9" w:themeFill="background1" w:themeFillShade="D9"/>
          </w:tcPr>
          <w:p w14:paraId="6CDA677E" w14:textId="77777777" w:rsidR="006E32DF" w:rsidRPr="006E32DF" w:rsidRDefault="006E32DF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Číslo vedenia alebo trafostanice, na ktoré je pripojené výrobné zariadenie:</w:t>
            </w:r>
          </w:p>
        </w:tc>
        <w:tc>
          <w:tcPr>
            <w:tcW w:w="5811" w:type="dxa"/>
            <w:gridSpan w:val="4"/>
          </w:tcPr>
          <w:p w14:paraId="11C1420A" w14:textId="3E2A2E2A" w:rsidR="006E32DF" w:rsidRPr="006E32DF" w:rsidRDefault="006E32DF" w:rsidP="006E32DF">
            <w:pPr>
              <w:spacing w:before="80" w:after="80"/>
              <w:jc w:val="center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6E32DF" w14:paraId="2CEE3921" w14:textId="77777777" w:rsidTr="008B3AB4">
        <w:tc>
          <w:tcPr>
            <w:tcW w:w="3539" w:type="dxa"/>
            <w:shd w:val="clear" w:color="auto" w:fill="D9D9D9" w:themeFill="background1" w:themeFillShade="D9"/>
          </w:tcPr>
          <w:p w14:paraId="68CF0AFF" w14:textId="04A636DB" w:rsidR="006E32DF" w:rsidRPr="006E32DF" w:rsidRDefault="006E32DF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Popis odovzdávacieho miesta:</w:t>
            </w:r>
          </w:p>
        </w:tc>
        <w:tc>
          <w:tcPr>
            <w:tcW w:w="5811" w:type="dxa"/>
            <w:gridSpan w:val="4"/>
          </w:tcPr>
          <w:p w14:paraId="69E5B8C4" w14:textId="1C3874F2" w:rsidR="006E32DF" w:rsidRPr="006E32DF" w:rsidRDefault="006E32DF" w:rsidP="006E32DF">
            <w:pPr>
              <w:tabs>
                <w:tab w:val="left" w:pos="2254"/>
              </w:tabs>
              <w:spacing w:before="80" w:after="80"/>
              <w:jc w:val="center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  <w:highlight w:val="yellow"/>
              </w:rPr>
              <w:t>(Majetková hranica medzi</w:t>
            </w:r>
            <w:r w:rsidR="006C47B4">
              <w:rPr>
                <w:rFonts w:ascii="Georgia" w:eastAsia="Arial" w:hAnsi="Georgia" w:cstheme="minorHAnsi"/>
                <w:sz w:val="21"/>
                <w:szCs w:val="21"/>
                <w:highlight w:val="yellow"/>
              </w:rPr>
              <w:t xml:space="preserve"> MDS</w:t>
            </w:r>
            <w:r w:rsidRPr="006E32DF">
              <w:rPr>
                <w:rFonts w:ascii="Georgia" w:eastAsia="Arial" w:hAnsi="Georgia" w:cstheme="minorHAnsi"/>
                <w:sz w:val="21"/>
                <w:szCs w:val="21"/>
                <w:highlight w:val="yellow"/>
              </w:rPr>
              <w:t xml:space="preserve"> a výrobcom)</w:t>
            </w:r>
          </w:p>
        </w:tc>
      </w:tr>
      <w:tr w:rsidR="006E32DF" w14:paraId="28B0C54C" w14:textId="77777777" w:rsidTr="008B3AB4">
        <w:tc>
          <w:tcPr>
            <w:tcW w:w="3539" w:type="dxa"/>
            <w:shd w:val="clear" w:color="auto" w:fill="D9D9D9" w:themeFill="background1" w:themeFillShade="D9"/>
          </w:tcPr>
          <w:p w14:paraId="4A127F7A" w14:textId="082531BA" w:rsidR="006E32DF" w:rsidRPr="006E32DF" w:rsidRDefault="006E32DF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lastRenderedPageBreak/>
              <w:t>Umiestnenie hlavného rozpojovacieho miesta (HRM)</w:t>
            </w:r>
            <w:r>
              <w:rPr>
                <w:rFonts w:ascii="Georgia" w:eastAsia="Arial" w:hAnsi="Georgia" w:cstheme="minorHAnsi"/>
                <w:sz w:val="21"/>
                <w:szCs w:val="21"/>
              </w:rPr>
              <w:t>:</w:t>
            </w:r>
          </w:p>
        </w:tc>
        <w:tc>
          <w:tcPr>
            <w:tcW w:w="5811" w:type="dxa"/>
            <w:gridSpan w:val="4"/>
          </w:tcPr>
          <w:p w14:paraId="42B15904" w14:textId="162A1EAC" w:rsidR="006E32DF" w:rsidRPr="006E32DF" w:rsidRDefault="006E32DF" w:rsidP="006E32DF">
            <w:pPr>
              <w:spacing w:before="80" w:after="80"/>
              <w:jc w:val="center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6E32DF" w14:paraId="540034F4" w14:textId="77777777" w:rsidTr="008B3AB4">
        <w:tc>
          <w:tcPr>
            <w:tcW w:w="3539" w:type="dxa"/>
            <w:shd w:val="clear" w:color="auto" w:fill="D9D9D9" w:themeFill="background1" w:themeFillShade="D9"/>
          </w:tcPr>
          <w:p w14:paraId="208DBC18" w14:textId="58D5D554" w:rsidR="006E32DF" w:rsidRPr="006E32DF" w:rsidRDefault="006E32DF" w:rsidP="006E32DF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 xml:space="preserve">Popis ďalších rozpojovacích miest medzi DS a HRM z hľadiska dispečerskeho riadenia </w:t>
            </w:r>
            <w:r w:rsidRPr="006E32DF">
              <w:rPr>
                <w:rFonts w:ascii="Georgia" w:eastAsia="Arial" w:hAnsi="Georgia" w:cstheme="minorHAnsi"/>
                <w:i/>
                <w:iCs/>
                <w:sz w:val="21"/>
                <w:szCs w:val="21"/>
              </w:rPr>
              <w:t>(ak je relevantné)</w:t>
            </w: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:</w:t>
            </w:r>
          </w:p>
        </w:tc>
        <w:tc>
          <w:tcPr>
            <w:tcW w:w="5811" w:type="dxa"/>
            <w:gridSpan w:val="4"/>
          </w:tcPr>
          <w:p w14:paraId="7875A322" w14:textId="416C3814" w:rsidR="006E32DF" w:rsidRPr="006E32DF" w:rsidRDefault="006E32DF" w:rsidP="006E32DF">
            <w:pPr>
              <w:spacing w:before="80" w:after="80"/>
              <w:jc w:val="center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</w:tbl>
    <w:p w14:paraId="152509AA" w14:textId="77777777" w:rsidR="005F473B" w:rsidRDefault="005F473B"/>
    <w:p w14:paraId="72798EBC" w14:textId="2DA792D9" w:rsidR="005F473B" w:rsidRDefault="005F473B" w:rsidP="006E32DF">
      <w:pPr>
        <w:pStyle w:val="Heading2"/>
        <w:ind w:left="0" w:hanging="567"/>
      </w:pPr>
      <w:r>
        <w:t xml:space="preserve">KONTROLA SPÔSOBU MERANIA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034"/>
        <w:gridCol w:w="903"/>
        <w:gridCol w:w="699"/>
        <w:gridCol w:w="1238"/>
        <w:gridCol w:w="349"/>
        <w:gridCol w:w="1588"/>
      </w:tblGrid>
      <w:tr w:rsidR="008077F9" w:rsidRPr="006E32DF" w14:paraId="5AB9CD2D" w14:textId="77777777" w:rsidTr="004F5722"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3C65B636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Spôsob merania:</w:t>
            </w:r>
          </w:p>
        </w:tc>
        <w:tc>
          <w:tcPr>
            <w:tcW w:w="1937" w:type="dxa"/>
            <w:gridSpan w:val="2"/>
          </w:tcPr>
          <w:p w14:paraId="4657038D" w14:textId="4D63FA69" w:rsidR="008077F9" w:rsidRPr="006E32DF" w:rsidRDefault="00000000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9432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F9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77F9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8077F9">
              <w:rPr>
                <w:rFonts w:ascii="Georgia" w:hAnsi="Georgia"/>
                <w:noProof/>
                <w:sz w:val="21"/>
                <w:szCs w:val="21"/>
              </w:rPr>
              <w:t>priame</w:t>
            </w:r>
          </w:p>
        </w:tc>
        <w:tc>
          <w:tcPr>
            <w:tcW w:w="1937" w:type="dxa"/>
            <w:gridSpan w:val="2"/>
          </w:tcPr>
          <w:p w14:paraId="13300720" w14:textId="00BEA310" w:rsidR="008077F9" w:rsidRPr="006E32DF" w:rsidRDefault="00000000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76419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F9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77F9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8077F9">
              <w:rPr>
                <w:rFonts w:ascii="Georgia" w:hAnsi="Georgia"/>
                <w:noProof/>
                <w:sz w:val="21"/>
                <w:szCs w:val="21"/>
              </w:rPr>
              <w:t>polopriame</w:t>
            </w:r>
          </w:p>
        </w:tc>
        <w:tc>
          <w:tcPr>
            <w:tcW w:w="1937" w:type="dxa"/>
            <w:gridSpan w:val="2"/>
          </w:tcPr>
          <w:p w14:paraId="250C0F75" w14:textId="00BF4B74" w:rsidR="008077F9" w:rsidRPr="006E32DF" w:rsidRDefault="00000000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2726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F9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77F9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8077F9">
              <w:rPr>
                <w:rFonts w:ascii="Georgia" w:hAnsi="Georgia"/>
                <w:noProof/>
                <w:sz w:val="21"/>
                <w:szCs w:val="21"/>
              </w:rPr>
              <w:t>nepriame</w:t>
            </w:r>
          </w:p>
        </w:tc>
      </w:tr>
      <w:tr w:rsidR="008077F9" w:rsidRPr="006E32DF" w14:paraId="5A850037" w14:textId="77777777" w:rsidTr="005F473B"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250110BD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Umiestnenie merania:</w:t>
            </w:r>
          </w:p>
        </w:tc>
        <w:tc>
          <w:tcPr>
            <w:tcW w:w="5811" w:type="dxa"/>
            <w:gridSpan w:val="6"/>
          </w:tcPr>
          <w:p w14:paraId="34EBF0E3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  <w:tr w:rsidR="008077F9" w:rsidRPr="006E32DF" w14:paraId="14328D02" w14:textId="77777777" w:rsidTr="005F473B"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3B663052" w14:textId="45BE42C9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Číslo elektromera</w:t>
            </w:r>
            <w:r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811" w:type="dxa"/>
            <w:gridSpan w:val="6"/>
          </w:tcPr>
          <w:p w14:paraId="5A589AAC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  <w:tr w:rsidR="008077F9" w:rsidRPr="006E32DF" w14:paraId="51B9B0F9" w14:textId="77777777" w:rsidTr="005F473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AAC3543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MTP / Typ: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344DEB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D9D9D9" w:themeFill="background1" w:themeFillShade="D9"/>
            <w:vAlign w:val="center"/>
          </w:tcPr>
          <w:p w14:paraId="596A01F5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Parametre:</w:t>
            </w:r>
          </w:p>
        </w:tc>
        <w:tc>
          <w:tcPr>
            <w:tcW w:w="1602" w:type="dxa"/>
            <w:gridSpan w:val="2"/>
            <w:shd w:val="clear" w:color="auto" w:fill="FFFFFF" w:themeFill="background1"/>
            <w:vAlign w:val="center"/>
          </w:tcPr>
          <w:p w14:paraId="1D2B77AE" w14:textId="0FEB856B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14:paraId="279B15EB" w14:textId="25C19106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Výkon:</w:t>
            </w:r>
          </w:p>
        </w:tc>
        <w:tc>
          <w:tcPr>
            <w:tcW w:w="1588" w:type="dxa"/>
          </w:tcPr>
          <w:p w14:paraId="3CF658CE" w14:textId="1758DE4E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  <w:tr w:rsidR="008077F9" w:rsidRPr="006E32DF" w14:paraId="489D17CA" w14:textId="77777777" w:rsidTr="005F473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B4AC7E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MTN / Typ: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178E4F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D9D9D9" w:themeFill="background1" w:themeFillShade="D9"/>
            <w:vAlign w:val="center"/>
          </w:tcPr>
          <w:p w14:paraId="79296667" w14:textId="7696E655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Parametre:</w:t>
            </w:r>
          </w:p>
        </w:tc>
        <w:tc>
          <w:tcPr>
            <w:tcW w:w="1602" w:type="dxa"/>
            <w:gridSpan w:val="2"/>
            <w:shd w:val="clear" w:color="auto" w:fill="FFFFFF" w:themeFill="background1"/>
            <w:vAlign w:val="center"/>
          </w:tcPr>
          <w:p w14:paraId="6B7640CC" w14:textId="6AE548DE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14:paraId="32A0C354" w14:textId="53CA8262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Výkon: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33CA546" w14:textId="36616975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  <w:tr w:rsidR="008077F9" w:rsidRPr="006E32DF" w14:paraId="51E0BEB9" w14:textId="77777777" w:rsidTr="00C23687">
        <w:trPr>
          <w:trHeight w:val="299"/>
        </w:trPr>
        <w:tc>
          <w:tcPr>
            <w:tcW w:w="353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832B3CC" w14:textId="5ADD3308" w:rsidR="008077F9" w:rsidRPr="006E32DF" w:rsidRDefault="008077F9" w:rsidP="008077F9">
            <w:pPr>
              <w:spacing w:before="80" w:after="80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Aktivácia merania pri diaľkovom prenose:</w:t>
            </w:r>
          </w:p>
        </w:tc>
        <w:tc>
          <w:tcPr>
            <w:tcW w:w="1937" w:type="dxa"/>
            <w:gridSpan w:val="2"/>
          </w:tcPr>
          <w:p w14:paraId="58545E3D" w14:textId="28638735" w:rsidR="008077F9" w:rsidRPr="006E32DF" w:rsidRDefault="00000000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1797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F9" w:rsidRP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77F9" w:rsidRPr="006E32DF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8077F9" w:rsidRPr="006E32DF">
              <w:rPr>
                <w:rFonts w:ascii="Georgia" w:hAnsi="Georgia"/>
                <w:noProof/>
                <w:sz w:val="21"/>
                <w:szCs w:val="21"/>
              </w:rPr>
              <w:t>vyhovel</w:t>
            </w:r>
          </w:p>
        </w:tc>
        <w:tc>
          <w:tcPr>
            <w:tcW w:w="1937" w:type="dxa"/>
            <w:gridSpan w:val="2"/>
            <w:vMerge w:val="restart"/>
          </w:tcPr>
          <w:p w14:paraId="37B030D0" w14:textId="22D6CE5D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Dátum:</w:t>
            </w:r>
          </w:p>
        </w:tc>
        <w:tc>
          <w:tcPr>
            <w:tcW w:w="1937" w:type="dxa"/>
            <w:gridSpan w:val="2"/>
            <w:vMerge w:val="restart"/>
          </w:tcPr>
          <w:p w14:paraId="1C28520F" w14:textId="12A24A06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r w:rsidRPr="006E32DF">
              <w:rPr>
                <w:rFonts w:ascii="Georgia" w:eastAsia="Arial" w:hAnsi="Georgia" w:cstheme="minorHAnsi"/>
                <w:sz w:val="21"/>
                <w:szCs w:val="21"/>
              </w:rPr>
              <w:t>Podpis:</w:t>
            </w:r>
          </w:p>
        </w:tc>
      </w:tr>
      <w:tr w:rsidR="008077F9" w:rsidRPr="006E32DF" w14:paraId="7CEF003B" w14:textId="77777777" w:rsidTr="0088622F">
        <w:trPr>
          <w:trHeight w:val="299"/>
        </w:trPr>
        <w:tc>
          <w:tcPr>
            <w:tcW w:w="3539" w:type="dxa"/>
            <w:gridSpan w:val="3"/>
            <w:vMerge/>
            <w:shd w:val="clear" w:color="auto" w:fill="D9D9D9" w:themeFill="background1" w:themeFillShade="D9"/>
            <w:vAlign w:val="center"/>
          </w:tcPr>
          <w:p w14:paraId="512A9A76" w14:textId="77777777" w:rsidR="008077F9" w:rsidRPr="006E32DF" w:rsidRDefault="008077F9" w:rsidP="008077F9">
            <w:pPr>
              <w:spacing w:before="80" w:after="8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937" w:type="dxa"/>
            <w:gridSpan w:val="2"/>
          </w:tcPr>
          <w:p w14:paraId="6A747D54" w14:textId="2B5191CF" w:rsidR="008077F9" w:rsidRPr="006E32DF" w:rsidRDefault="00000000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72463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7F9" w:rsidRP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077F9" w:rsidRPr="006E32DF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8077F9" w:rsidRPr="006E32DF">
              <w:rPr>
                <w:rFonts w:ascii="Georgia" w:hAnsi="Georgia"/>
                <w:noProof/>
                <w:sz w:val="21"/>
                <w:szCs w:val="21"/>
              </w:rPr>
              <w:t>nevyhovel</w:t>
            </w:r>
          </w:p>
        </w:tc>
        <w:tc>
          <w:tcPr>
            <w:tcW w:w="1937" w:type="dxa"/>
            <w:gridSpan w:val="2"/>
            <w:vMerge/>
            <w:vAlign w:val="center"/>
          </w:tcPr>
          <w:p w14:paraId="11F8DEE7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138C002A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  <w:tr w:rsidR="008077F9" w:rsidRPr="006E32DF" w14:paraId="049766C3" w14:textId="77777777" w:rsidTr="00B703DB"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49F66368" w14:textId="18BB2E43" w:rsidR="008077F9" w:rsidRPr="006E32DF" w:rsidRDefault="008077F9" w:rsidP="008077F9">
            <w:pPr>
              <w:spacing w:before="80" w:after="80"/>
              <w:rPr>
                <w:rFonts w:ascii="Georgia" w:hAnsi="Georgia"/>
                <w:sz w:val="21"/>
                <w:szCs w:val="21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Titul, meno a priezvisko:</w:t>
            </w:r>
          </w:p>
        </w:tc>
        <w:tc>
          <w:tcPr>
            <w:tcW w:w="3874" w:type="dxa"/>
            <w:gridSpan w:val="4"/>
            <w:vAlign w:val="center"/>
          </w:tcPr>
          <w:p w14:paraId="69F7A341" w14:textId="77777777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  <w:tc>
          <w:tcPr>
            <w:tcW w:w="1937" w:type="dxa"/>
            <w:gridSpan w:val="2"/>
            <w:vMerge/>
            <w:vAlign w:val="center"/>
          </w:tcPr>
          <w:p w14:paraId="0C506DF7" w14:textId="1A2BFA02" w:rsidR="008077F9" w:rsidRPr="006E32DF" w:rsidRDefault="008077F9" w:rsidP="008077F9">
            <w:pPr>
              <w:spacing w:before="80" w:after="80"/>
              <w:rPr>
                <w:rFonts w:ascii="Georgia" w:eastAsia="Arial" w:hAnsi="Georgia" w:cstheme="minorHAnsi"/>
                <w:sz w:val="21"/>
                <w:szCs w:val="21"/>
              </w:rPr>
            </w:pPr>
          </w:p>
        </w:tc>
      </w:tr>
    </w:tbl>
    <w:p w14:paraId="7F7F1444" w14:textId="77777777" w:rsidR="005F473B" w:rsidRPr="006E32DF" w:rsidRDefault="005F473B">
      <w:pPr>
        <w:rPr>
          <w:sz w:val="21"/>
          <w:szCs w:val="21"/>
        </w:rPr>
      </w:pPr>
    </w:p>
    <w:p w14:paraId="1C331ADE" w14:textId="3245136D" w:rsidR="005F473B" w:rsidRPr="006E32DF" w:rsidRDefault="005F473B" w:rsidP="008077F9">
      <w:pPr>
        <w:pStyle w:val="Heading2"/>
        <w:tabs>
          <w:tab w:val="num" w:pos="360"/>
        </w:tabs>
        <w:spacing w:after="120"/>
        <w:ind w:left="0" w:hanging="567"/>
        <w:rPr>
          <w:sz w:val="24"/>
          <w:szCs w:val="24"/>
        </w:rPr>
      </w:pPr>
      <w:r w:rsidRPr="008077F9">
        <w:t>KONTROLA</w:t>
      </w:r>
      <w:r w:rsidRPr="006E32DF">
        <w:rPr>
          <w:sz w:val="24"/>
          <w:szCs w:val="24"/>
        </w:rPr>
        <w:t xml:space="preserve"> NASTAVENIA OCHRÁN </w:t>
      </w:r>
    </w:p>
    <w:tbl>
      <w:tblPr>
        <w:tblStyle w:val="TableGrid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473B" w:rsidRPr="006E32DF" w14:paraId="1E9513AC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1B78CDB9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Ochrana: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0478E709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Typ ochrany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D43F9EB" w14:textId="4B31ECBD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Výr</w:t>
            </w:r>
            <w:r w:rsidR="008077F9">
              <w:rPr>
                <w:b w:val="0"/>
                <w:bCs w:val="0"/>
                <w:sz w:val="21"/>
                <w:szCs w:val="21"/>
              </w:rPr>
              <w:t xml:space="preserve">obné </w:t>
            </w:r>
            <w:r w:rsidRPr="006E32DF">
              <w:rPr>
                <w:b w:val="0"/>
                <w:bCs w:val="0"/>
                <w:sz w:val="21"/>
                <w:szCs w:val="21"/>
              </w:rPr>
              <w:t>číslo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3D7884F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Nastavenie</w:t>
            </w:r>
          </w:p>
        </w:tc>
      </w:tr>
      <w:tr w:rsidR="005F473B" w:rsidRPr="006E32DF" w14:paraId="0140E7B8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58206036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Podpäťová:</w:t>
            </w:r>
          </w:p>
        </w:tc>
        <w:tc>
          <w:tcPr>
            <w:tcW w:w="2337" w:type="dxa"/>
          </w:tcPr>
          <w:p w14:paraId="6D17D054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45A0291E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2C562E74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4C48FE69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32062D93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Nadpäťová:</w:t>
            </w:r>
          </w:p>
        </w:tc>
        <w:tc>
          <w:tcPr>
            <w:tcW w:w="2337" w:type="dxa"/>
          </w:tcPr>
          <w:p w14:paraId="320F2EEE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B882D3A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23BD437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1A4F1F9C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2754DBBA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Podfrekvenčná:</w:t>
            </w:r>
          </w:p>
        </w:tc>
        <w:tc>
          <w:tcPr>
            <w:tcW w:w="2337" w:type="dxa"/>
          </w:tcPr>
          <w:p w14:paraId="7D7E2BA2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6C5CE77A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43291673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7E46F74E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687C5160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Nadfrekvenčná:</w:t>
            </w:r>
          </w:p>
        </w:tc>
        <w:tc>
          <w:tcPr>
            <w:tcW w:w="2337" w:type="dxa"/>
          </w:tcPr>
          <w:p w14:paraId="044AC870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43F82E21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230E7FBB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51E541D3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038A6B64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Asymetria:</w:t>
            </w:r>
          </w:p>
        </w:tc>
        <w:tc>
          <w:tcPr>
            <w:tcW w:w="2337" w:type="dxa"/>
          </w:tcPr>
          <w:p w14:paraId="70469F23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6053EA50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E50EEC9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69A213E7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631B2D51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Iné:</w:t>
            </w:r>
          </w:p>
        </w:tc>
        <w:tc>
          <w:tcPr>
            <w:tcW w:w="2337" w:type="dxa"/>
          </w:tcPr>
          <w:p w14:paraId="24A66B52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1F6FFC09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2624B78B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5F473B" w:rsidRPr="006E32DF" w14:paraId="4B0CA261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09E27EE8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Poznámka: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12B32AB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0143A04B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8" w:type="dxa"/>
          </w:tcPr>
          <w:p w14:paraId="1A690C61" w14:textId="77777777" w:rsidR="005F473B" w:rsidRPr="006E32DF" w:rsidRDefault="005F473B" w:rsidP="005F473B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6E32DF" w:rsidRPr="006E32DF" w14:paraId="122CBC99" w14:textId="77777777" w:rsidTr="005F473B">
        <w:trPr>
          <w:trHeight w:val="333"/>
        </w:trPr>
        <w:tc>
          <w:tcPr>
            <w:tcW w:w="2337" w:type="dxa"/>
            <w:vMerge w:val="restart"/>
            <w:shd w:val="clear" w:color="auto" w:fill="D9D9D9" w:themeFill="background1" w:themeFillShade="D9"/>
          </w:tcPr>
          <w:p w14:paraId="3EBE50F9" w14:textId="77777777" w:rsidR="006E32DF" w:rsidRPr="006E32DF" w:rsidRDefault="006E32DF" w:rsidP="008077F9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Záverečný výsledok kontroly: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63527A4" w14:textId="46C1330C" w:rsidR="006E32DF" w:rsidRPr="006E32DF" w:rsidRDefault="00000000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sz w:val="21"/>
                <w:szCs w:val="21"/>
              </w:rPr>
            </w:pPr>
            <w:sdt>
              <w:sdtPr>
                <w:rPr>
                  <w:rFonts w:cs="Calibri"/>
                  <w:b w:val="0"/>
                  <w:sz w:val="21"/>
                  <w:szCs w:val="21"/>
                </w:rPr>
                <w:id w:val="2706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b w:val="0"/>
                <w:noProof/>
                <w:sz w:val="21"/>
                <w:szCs w:val="21"/>
              </w:rPr>
              <w:t xml:space="preserve"> </w:t>
            </w:r>
            <w:r w:rsidR="006E32DF" w:rsidRPr="006E32DF">
              <w:rPr>
                <w:b w:val="0"/>
                <w:noProof/>
                <w:sz w:val="21"/>
                <w:szCs w:val="21"/>
              </w:rPr>
              <w:t>vyhovel</w:t>
            </w:r>
          </w:p>
        </w:tc>
        <w:tc>
          <w:tcPr>
            <w:tcW w:w="2338" w:type="dxa"/>
            <w:vMerge w:val="restart"/>
          </w:tcPr>
          <w:p w14:paraId="603E877B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Dátum:</w:t>
            </w:r>
          </w:p>
        </w:tc>
        <w:tc>
          <w:tcPr>
            <w:tcW w:w="2338" w:type="dxa"/>
            <w:vMerge w:val="restart"/>
          </w:tcPr>
          <w:p w14:paraId="59E06FC5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Podpis:</w:t>
            </w:r>
          </w:p>
        </w:tc>
      </w:tr>
      <w:tr w:rsidR="006E32DF" w:rsidRPr="006E32DF" w14:paraId="24C50A90" w14:textId="77777777" w:rsidTr="005F473B">
        <w:trPr>
          <w:trHeight w:val="332"/>
        </w:trPr>
        <w:tc>
          <w:tcPr>
            <w:tcW w:w="2337" w:type="dxa"/>
            <w:vMerge/>
            <w:shd w:val="clear" w:color="auto" w:fill="D9D9D9" w:themeFill="background1" w:themeFillShade="D9"/>
          </w:tcPr>
          <w:p w14:paraId="594BFFDD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sz w:val="21"/>
                <w:szCs w:val="21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A3A9A9" w14:textId="3EC87828" w:rsidR="006E32DF" w:rsidRPr="006E32DF" w:rsidRDefault="00000000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sz w:val="21"/>
                <w:szCs w:val="21"/>
              </w:rPr>
            </w:pPr>
            <w:sdt>
              <w:sdtPr>
                <w:rPr>
                  <w:rFonts w:cs="Calibri"/>
                  <w:b w:val="0"/>
                  <w:sz w:val="21"/>
                  <w:szCs w:val="21"/>
                </w:rPr>
                <w:id w:val="-39043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b w:val="0"/>
                <w:noProof/>
                <w:sz w:val="21"/>
                <w:szCs w:val="21"/>
              </w:rPr>
              <w:t xml:space="preserve"> </w:t>
            </w:r>
            <w:r w:rsidR="006E32DF" w:rsidRPr="006E32DF">
              <w:rPr>
                <w:b w:val="0"/>
                <w:noProof/>
                <w:sz w:val="21"/>
                <w:szCs w:val="21"/>
              </w:rPr>
              <w:t>nevyhovel</w:t>
            </w:r>
          </w:p>
        </w:tc>
        <w:tc>
          <w:tcPr>
            <w:tcW w:w="2338" w:type="dxa"/>
            <w:vMerge/>
          </w:tcPr>
          <w:p w14:paraId="48B09335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338" w:type="dxa"/>
            <w:vMerge/>
          </w:tcPr>
          <w:p w14:paraId="390C37CA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sz w:val="21"/>
                <w:szCs w:val="21"/>
              </w:rPr>
            </w:pPr>
          </w:p>
        </w:tc>
      </w:tr>
      <w:tr w:rsidR="006E32DF" w:rsidRPr="006E32DF" w14:paraId="451BD21D" w14:textId="77777777" w:rsidTr="005F473B">
        <w:tc>
          <w:tcPr>
            <w:tcW w:w="2337" w:type="dxa"/>
            <w:shd w:val="clear" w:color="auto" w:fill="D9D9D9" w:themeFill="background1" w:themeFillShade="D9"/>
          </w:tcPr>
          <w:p w14:paraId="36330969" w14:textId="77777777" w:rsidR="006E32DF" w:rsidRPr="006E32DF" w:rsidRDefault="006E32DF" w:rsidP="008077F9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Titul, meno a priezvisko:</w:t>
            </w:r>
          </w:p>
        </w:tc>
        <w:tc>
          <w:tcPr>
            <w:tcW w:w="4675" w:type="dxa"/>
            <w:gridSpan w:val="2"/>
          </w:tcPr>
          <w:p w14:paraId="5EFCC57A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2338" w:type="dxa"/>
            <w:vMerge/>
          </w:tcPr>
          <w:p w14:paraId="2230CC56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sz w:val="21"/>
                <w:szCs w:val="21"/>
              </w:rPr>
            </w:pPr>
          </w:p>
        </w:tc>
      </w:tr>
    </w:tbl>
    <w:p w14:paraId="785D497E" w14:textId="77777777" w:rsidR="005F473B" w:rsidRPr="006E32DF" w:rsidRDefault="005F473B" w:rsidP="005F473B">
      <w:pPr>
        <w:rPr>
          <w:sz w:val="21"/>
          <w:szCs w:val="21"/>
          <w:lang w:eastAsia="sk-SK" w:bidi="sk-SK"/>
        </w:rPr>
      </w:pPr>
    </w:p>
    <w:p w14:paraId="1BFC7829" w14:textId="30B2AD89" w:rsidR="005F473B" w:rsidRPr="006E32DF" w:rsidRDefault="005F473B" w:rsidP="005D75B9">
      <w:pPr>
        <w:pStyle w:val="Heading2"/>
        <w:ind w:left="0" w:hanging="567"/>
        <w:rPr>
          <w:rFonts w:eastAsia="Arial"/>
          <w:sz w:val="21"/>
          <w:szCs w:val="21"/>
        </w:rPr>
      </w:pPr>
      <w:r w:rsidRPr="006E32DF">
        <w:rPr>
          <w:rFonts w:eastAsia="Arial"/>
          <w:sz w:val="21"/>
          <w:szCs w:val="21"/>
        </w:rPr>
        <w:lastRenderedPageBreak/>
        <w:t>KONTROLA PRENOSU DÁT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276"/>
        <w:gridCol w:w="1558"/>
      </w:tblGrid>
      <w:tr w:rsidR="005F473B" w:rsidRPr="006E32DF" w14:paraId="64DEA060" w14:textId="77777777" w:rsidTr="005D75B9">
        <w:tc>
          <w:tcPr>
            <w:tcW w:w="3544" w:type="dxa"/>
            <w:shd w:val="clear" w:color="auto" w:fill="D9D9D9" w:themeFill="background1" w:themeFillShade="D9"/>
          </w:tcPr>
          <w:p w14:paraId="29877202" w14:textId="104680A3" w:rsidR="005F473B" w:rsidRPr="006E32DF" w:rsidRDefault="005F473B" w:rsidP="008077F9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bookmarkStart w:id="0" w:name="_Hlk148002319"/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Komunikačné a telemechanizačné zariadenie</w:t>
            </w:r>
            <w:r w:rsidR="008077F9">
              <w:rPr>
                <w:rFonts w:eastAsia="Arial"/>
                <w:b w:val="0"/>
                <w:bCs w:val="0"/>
                <w:sz w:val="21"/>
                <w:szCs w:val="21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C2D901E" w14:textId="77777777" w:rsidR="005F473B" w:rsidRPr="006E32DF" w:rsidRDefault="005F473B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Typ:</w:t>
            </w: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0AFE9D21" w14:textId="77777777" w:rsidR="005F473B" w:rsidRPr="006E32DF" w:rsidRDefault="005F473B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b w:val="0"/>
                <w:bCs w:val="0"/>
                <w:sz w:val="21"/>
                <w:szCs w:val="21"/>
              </w:rPr>
              <w:t>Výr. číslo:</w:t>
            </w:r>
          </w:p>
        </w:tc>
      </w:tr>
      <w:tr w:rsidR="005F473B" w:rsidRPr="006E32DF" w14:paraId="6694757A" w14:textId="77777777" w:rsidTr="005D75B9">
        <w:tc>
          <w:tcPr>
            <w:tcW w:w="3544" w:type="dxa"/>
            <w:shd w:val="clear" w:color="auto" w:fill="D9D9D9" w:themeFill="background1" w:themeFillShade="D9"/>
          </w:tcPr>
          <w:p w14:paraId="4BBB7537" w14:textId="4812B214" w:rsidR="005F473B" w:rsidRPr="006E32DF" w:rsidRDefault="005F473B" w:rsidP="008077F9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 xml:space="preserve">Spôsob komunikácie medzi výrobným zariadením </w:t>
            </w:r>
            <w:r w:rsidR="008077F9">
              <w:rPr>
                <w:rFonts w:eastAsia="Arial"/>
                <w:b w:val="0"/>
                <w:bCs w:val="0"/>
                <w:sz w:val="21"/>
                <w:szCs w:val="21"/>
              </w:rPr>
              <w:t>Prevádzkovateľom: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718C9FDC" w14:textId="77777777" w:rsidR="005F473B" w:rsidRPr="006E32DF" w:rsidRDefault="005F473B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3ADDB5CE" w14:textId="77777777" w:rsidR="005F473B" w:rsidRPr="006E32DF" w:rsidRDefault="005F473B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8077F9" w:rsidRPr="006E32DF" w14:paraId="25A8F929" w14:textId="77777777" w:rsidTr="005D75B9">
        <w:tc>
          <w:tcPr>
            <w:tcW w:w="3544" w:type="dxa"/>
            <w:shd w:val="clear" w:color="auto" w:fill="D9D9D9" w:themeFill="background1" w:themeFillShade="D9"/>
          </w:tcPr>
          <w:p w14:paraId="66C97190" w14:textId="7E919114" w:rsidR="008077F9" w:rsidRPr="006E32DF" w:rsidRDefault="008077F9" w:rsidP="008077F9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>
              <w:rPr>
                <w:rFonts w:eastAsia="Arial"/>
                <w:b w:val="0"/>
                <w:bCs w:val="0"/>
                <w:sz w:val="21"/>
                <w:szCs w:val="21"/>
              </w:rPr>
              <w:t>Druh prenosu: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9168916" w14:textId="77777777" w:rsidR="008077F9" w:rsidRPr="006E32DF" w:rsidRDefault="008077F9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509600C9" w14:textId="77777777" w:rsidR="008077F9" w:rsidRPr="006E32DF" w:rsidRDefault="008077F9" w:rsidP="008B3AB4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</w:p>
        </w:tc>
      </w:tr>
      <w:tr w:rsidR="006E32DF" w:rsidRPr="006E32DF" w14:paraId="39321012" w14:textId="77777777" w:rsidTr="005D75B9">
        <w:tc>
          <w:tcPr>
            <w:tcW w:w="3544" w:type="dxa"/>
            <w:shd w:val="clear" w:color="auto" w:fill="D9D9D9" w:themeFill="background1" w:themeFillShade="D9"/>
          </w:tcPr>
          <w:p w14:paraId="686BBAC2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Záverečný výsledok kontroly:</w:t>
            </w:r>
          </w:p>
        </w:tc>
        <w:tc>
          <w:tcPr>
            <w:tcW w:w="1418" w:type="dxa"/>
            <w:shd w:val="clear" w:color="auto" w:fill="FFFFFF" w:themeFill="background1"/>
          </w:tcPr>
          <w:p w14:paraId="07E8A4D5" w14:textId="3BEED514" w:rsidR="006E32DF" w:rsidRPr="006E32DF" w:rsidRDefault="00000000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="Calibri"/>
                  <w:bCs w:val="0"/>
                  <w:sz w:val="21"/>
                  <w:szCs w:val="21"/>
                </w:rPr>
                <w:id w:val="181906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noProof/>
                <w:sz w:val="21"/>
                <w:szCs w:val="21"/>
              </w:rPr>
              <w:t xml:space="preserve"> </w:t>
            </w:r>
            <w:r w:rsidR="006E32DF" w:rsidRPr="008077F9">
              <w:rPr>
                <w:b w:val="0"/>
                <w:bCs w:val="0"/>
                <w:noProof/>
                <w:sz w:val="21"/>
                <w:szCs w:val="21"/>
              </w:rPr>
              <w:t>v</w:t>
            </w:r>
            <w:r w:rsidR="006E32DF" w:rsidRPr="006E32DF">
              <w:rPr>
                <w:b w:val="0"/>
                <w:bCs w:val="0"/>
                <w:noProof/>
                <w:sz w:val="21"/>
                <w:szCs w:val="21"/>
              </w:rPr>
              <w:t>yhovel</w:t>
            </w:r>
          </w:p>
        </w:tc>
        <w:tc>
          <w:tcPr>
            <w:tcW w:w="1559" w:type="dxa"/>
            <w:shd w:val="clear" w:color="auto" w:fill="FFFFFF" w:themeFill="background1"/>
          </w:tcPr>
          <w:p w14:paraId="030838A1" w14:textId="6827E950" w:rsidR="006E32DF" w:rsidRPr="006E32DF" w:rsidRDefault="00000000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="Calibri"/>
                  <w:bCs w:val="0"/>
                  <w:sz w:val="21"/>
                  <w:szCs w:val="21"/>
                </w:rPr>
                <w:id w:val="152975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noProof/>
                <w:sz w:val="21"/>
                <w:szCs w:val="21"/>
              </w:rPr>
              <w:t xml:space="preserve"> </w:t>
            </w:r>
            <w:r w:rsidR="006E32DF" w:rsidRPr="006E32DF">
              <w:rPr>
                <w:b w:val="0"/>
                <w:bCs w:val="0"/>
                <w:noProof/>
                <w:sz w:val="21"/>
                <w:szCs w:val="21"/>
              </w:rPr>
              <w:t>nevyhovel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712345" w14:textId="77777777" w:rsidR="006E32DF" w:rsidRPr="006E32DF" w:rsidRDefault="006E32DF" w:rsidP="005D75B9">
            <w:pPr>
              <w:pStyle w:val="Heading2"/>
              <w:numPr>
                <w:ilvl w:val="0"/>
                <w:numId w:val="0"/>
              </w:numPr>
              <w:spacing w:before="80" w:after="80"/>
              <w:ind w:left="-109"/>
              <w:jc w:val="both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Dátum:</w:t>
            </w:r>
          </w:p>
          <w:p w14:paraId="28630369" w14:textId="77777777" w:rsidR="006E32DF" w:rsidRPr="006E32DF" w:rsidRDefault="006E32DF" w:rsidP="005D75B9">
            <w:pPr>
              <w:ind w:left="-109"/>
              <w:rPr>
                <w:sz w:val="21"/>
                <w:szCs w:val="21"/>
                <w:lang w:eastAsia="sk-SK" w:bidi="sk-SK"/>
              </w:rPr>
            </w:pP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14:paraId="79868891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rPr>
                <w:rFonts w:eastAsia="Arial"/>
                <w:b w:val="0"/>
                <w:bCs w:val="0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Podpis:</w:t>
            </w:r>
          </w:p>
        </w:tc>
      </w:tr>
      <w:tr w:rsidR="006E32DF" w:rsidRPr="006E32DF" w14:paraId="633825C5" w14:textId="77777777" w:rsidTr="005D75B9">
        <w:tc>
          <w:tcPr>
            <w:tcW w:w="3544" w:type="dxa"/>
            <w:shd w:val="clear" w:color="auto" w:fill="D9D9D9" w:themeFill="background1" w:themeFillShade="D9"/>
          </w:tcPr>
          <w:p w14:paraId="509F63DF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sz w:val="21"/>
                <w:szCs w:val="21"/>
              </w:rPr>
            </w:pPr>
            <w:r w:rsidRPr="006E32DF">
              <w:rPr>
                <w:rFonts w:eastAsia="Arial"/>
                <w:b w:val="0"/>
                <w:bCs w:val="0"/>
                <w:sz w:val="21"/>
                <w:szCs w:val="21"/>
              </w:rPr>
              <w:t>Titul, meno a priezvisko:</w:t>
            </w:r>
          </w:p>
        </w:tc>
        <w:tc>
          <w:tcPr>
            <w:tcW w:w="4253" w:type="dxa"/>
            <w:gridSpan w:val="3"/>
            <w:shd w:val="clear" w:color="auto" w:fill="FFFFFF" w:themeFill="background1"/>
            <w:vAlign w:val="center"/>
          </w:tcPr>
          <w:p w14:paraId="0DC739FB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sz w:val="21"/>
                <w:szCs w:val="21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  <w:vAlign w:val="center"/>
          </w:tcPr>
          <w:p w14:paraId="2F080F1A" w14:textId="77777777" w:rsidR="006E32DF" w:rsidRPr="006E32DF" w:rsidRDefault="006E32DF" w:rsidP="006E32DF">
            <w:pPr>
              <w:pStyle w:val="Heading2"/>
              <w:numPr>
                <w:ilvl w:val="0"/>
                <w:numId w:val="0"/>
              </w:numPr>
              <w:spacing w:before="80" w:after="80"/>
              <w:jc w:val="both"/>
              <w:rPr>
                <w:rFonts w:eastAsia="Arial"/>
                <w:sz w:val="21"/>
                <w:szCs w:val="21"/>
              </w:rPr>
            </w:pPr>
          </w:p>
        </w:tc>
      </w:tr>
      <w:bookmarkEnd w:id="0"/>
    </w:tbl>
    <w:p w14:paraId="5B907858" w14:textId="5845FAC1" w:rsidR="00B66ED9" w:rsidRPr="006E32DF" w:rsidRDefault="00B66ED9">
      <w:pPr>
        <w:rPr>
          <w:rFonts w:ascii="Georgia" w:eastAsiaTheme="majorEastAsia" w:hAnsi="Georgia" w:cstheme="majorBidi"/>
          <w:b/>
          <w:bCs/>
          <w:sz w:val="21"/>
          <w:szCs w:val="21"/>
          <w:lang w:eastAsia="sk-SK" w:bidi="sk-SK"/>
        </w:rPr>
      </w:pPr>
    </w:p>
    <w:p w14:paraId="166FA4D2" w14:textId="25AF9268" w:rsidR="005F473B" w:rsidRPr="005D75B9" w:rsidRDefault="005F473B" w:rsidP="005D75B9">
      <w:pPr>
        <w:pStyle w:val="Heading2"/>
        <w:ind w:left="0" w:hanging="567"/>
      </w:pPr>
      <w:r w:rsidRPr="005D75B9">
        <w:t xml:space="preserve">KONTROLA PRIPOJENIA A POVOLENIE PRIPOJIŤ VÝROBNÉ ZARIADENIE K SÚSTAVE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701"/>
        <w:gridCol w:w="1985"/>
        <w:gridCol w:w="2834"/>
      </w:tblGrid>
      <w:tr w:rsidR="006E32DF" w:rsidRPr="006E32DF" w14:paraId="17C7833E" w14:textId="77777777" w:rsidTr="000363DC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7751EF9" w14:textId="77777777" w:rsidR="006E32DF" w:rsidRPr="006E32DF" w:rsidRDefault="006E32DF" w:rsidP="006E32DF">
            <w:pPr>
              <w:spacing w:before="80" w:after="80"/>
              <w:rPr>
                <w:rFonts w:ascii="Georgia" w:hAnsi="Georgia"/>
                <w:sz w:val="21"/>
                <w:szCs w:val="21"/>
                <w:lang w:eastAsia="sk-SK" w:bidi="sk-SK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Záverečný výsledok kontroly:</w:t>
            </w:r>
          </w:p>
        </w:tc>
        <w:tc>
          <w:tcPr>
            <w:tcW w:w="1701" w:type="dxa"/>
          </w:tcPr>
          <w:p w14:paraId="7332129E" w14:textId="315C2DB8" w:rsidR="006E32DF" w:rsidRPr="006E32DF" w:rsidRDefault="00000000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9012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 w:rsidRPr="006E32DF">
              <w:rPr>
                <w:rFonts w:ascii="Georgia" w:hAnsi="Georgia"/>
                <w:noProof/>
                <w:sz w:val="21"/>
                <w:szCs w:val="21"/>
              </w:rPr>
              <w:t>vyhovel</w:t>
            </w:r>
          </w:p>
        </w:tc>
        <w:tc>
          <w:tcPr>
            <w:tcW w:w="1985" w:type="dxa"/>
          </w:tcPr>
          <w:p w14:paraId="63012145" w14:textId="270349ED" w:rsidR="006E32DF" w:rsidRPr="006E32DF" w:rsidRDefault="00000000" w:rsidP="006E32DF">
            <w:pPr>
              <w:spacing w:before="80" w:after="80"/>
              <w:jc w:val="both"/>
              <w:rPr>
                <w:rFonts w:ascii="Georgia" w:hAnsi="Georgia"/>
                <w:b/>
                <w:bCs/>
                <w:sz w:val="21"/>
                <w:szCs w:val="21"/>
                <w:lang w:eastAsia="sk-SK" w:bidi="sk-SK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6804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2DF" w:rsidRPr="006E32DF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E32DF" w:rsidRPr="006E32DF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  <w:r w:rsidR="006E32DF" w:rsidRPr="006E32DF">
              <w:rPr>
                <w:rFonts w:ascii="Georgia" w:hAnsi="Georgia"/>
                <w:noProof/>
                <w:sz w:val="21"/>
                <w:szCs w:val="21"/>
              </w:rPr>
              <w:t>nevyhovel</w:t>
            </w:r>
          </w:p>
        </w:tc>
        <w:tc>
          <w:tcPr>
            <w:tcW w:w="2834" w:type="dxa"/>
            <w:vMerge w:val="restart"/>
          </w:tcPr>
          <w:p w14:paraId="3D66473B" w14:textId="77777777" w:rsidR="006E32DF" w:rsidRPr="006E32DF" w:rsidRDefault="006E32DF" w:rsidP="006E32DF">
            <w:pPr>
              <w:rPr>
                <w:rFonts w:ascii="Georgia" w:hAnsi="Georgia"/>
                <w:sz w:val="21"/>
                <w:szCs w:val="21"/>
                <w:lang w:eastAsia="sk-SK" w:bidi="sk-SK"/>
              </w:rPr>
            </w:pPr>
            <w:r w:rsidRPr="006E32DF">
              <w:rPr>
                <w:rFonts w:ascii="Georgia" w:hAnsi="Georgia"/>
                <w:sz w:val="21"/>
                <w:szCs w:val="21"/>
                <w:lang w:eastAsia="sk-SK" w:bidi="sk-SK"/>
              </w:rPr>
              <w:t>Podpis:</w:t>
            </w:r>
          </w:p>
        </w:tc>
      </w:tr>
      <w:tr w:rsidR="006E32DF" w:rsidRPr="006E32DF" w14:paraId="715F2B3C" w14:textId="77777777" w:rsidTr="008B3AB4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5C02AF13" w14:textId="77777777" w:rsidR="006E32DF" w:rsidRPr="006E32DF" w:rsidRDefault="006E32DF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  <w:r w:rsidRPr="006E32DF">
              <w:rPr>
                <w:rFonts w:ascii="Georgia" w:hAnsi="Georgia"/>
                <w:sz w:val="21"/>
                <w:szCs w:val="21"/>
                <w:lang w:eastAsia="sk-SK" w:bidi="sk-SK"/>
              </w:rPr>
              <w:t xml:space="preserve">Dátum ukončenia funkčnej skúšky: </w:t>
            </w:r>
          </w:p>
        </w:tc>
        <w:tc>
          <w:tcPr>
            <w:tcW w:w="3686" w:type="dxa"/>
            <w:gridSpan w:val="2"/>
            <w:vAlign w:val="center"/>
          </w:tcPr>
          <w:p w14:paraId="6E0345AA" w14:textId="77777777" w:rsidR="006E32DF" w:rsidRPr="006E32DF" w:rsidRDefault="006E32DF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0E947BD4" w14:textId="77777777" w:rsidR="006E32DF" w:rsidRPr="006E32DF" w:rsidRDefault="006E32DF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5D75B9" w:rsidRPr="006E32DF" w14:paraId="42142EE3" w14:textId="77777777" w:rsidTr="005D75B9">
        <w:trPr>
          <w:trHeight w:val="83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0A97FA" w14:textId="7C02F290" w:rsidR="005D75B9" w:rsidRPr="006E32DF" w:rsidRDefault="005D75B9" w:rsidP="006E32DF">
            <w:pPr>
              <w:spacing w:before="80" w:after="80"/>
              <w:rPr>
                <w:rFonts w:ascii="Georgia" w:hAnsi="Georgia"/>
                <w:sz w:val="21"/>
                <w:szCs w:val="21"/>
                <w:lang w:eastAsia="sk-SK" w:bidi="sk-SK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Poznámk</w:t>
            </w:r>
            <w:r>
              <w:rPr>
                <w:rFonts w:ascii="Georgia" w:hAnsi="Georgia"/>
                <w:sz w:val="21"/>
                <w:szCs w:val="21"/>
              </w:rPr>
              <w:t>y a zistené závady</w:t>
            </w:r>
            <w:r w:rsidRPr="006E32DF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10754357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7DA51B45" w14:textId="77777777" w:rsidR="005D75B9" w:rsidRPr="006E32DF" w:rsidRDefault="005D75B9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5D75B9" w:rsidRPr="006E32DF" w14:paraId="1226AFDF" w14:textId="77777777" w:rsidTr="005D75B9">
        <w:trPr>
          <w:trHeight w:val="81"/>
        </w:trPr>
        <w:tc>
          <w:tcPr>
            <w:tcW w:w="1838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B578805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0809DB39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7D2BBE0B" w14:textId="77777777" w:rsidR="005D75B9" w:rsidRPr="006E32DF" w:rsidRDefault="005D75B9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5D75B9" w:rsidRPr="006E32DF" w14:paraId="2DDE6228" w14:textId="77777777" w:rsidTr="005D75B9">
        <w:trPr>
          <w:trHeight w:val="81"/>
        </w:trPr>
        <w:tc>
          <w:tcPr>
            <w:tcW w:w="1838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35CBDC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37DAAC8F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5B1ACAAE" w14:textId="77777777" w:rsidR="005D75B9" w:rsidRPr="006E32DF" w:rsidRDefault="005D75B9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5D75B9" w:rsidRPr="006E32DF" w14:paraId="203B520A" w14:textId="77777777" w:rsidTr="005D75B9">
        <w:trPr>
          <w:trHeight w:val="81"/>
        </w:trPr>
        <w:tc>
          <w:tcPr>
            <w:tcW w:w="1838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9F883B5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7DE1A6B1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54C4E2BD" w14:textId="77777777" w:rsidR="005D75B9" w:rsidRPr="006E32DF" w:rsidRDefault="005D75B9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5D75B9" w:rsidRPr="006E32DF" w14:paraId="30FC7C11" w14:textId="77777777" w:rsidTr="005D75B9">
        <w:trPr>
          <w:trHeight w:val="81"/>
        </w:trPr>
        <w:tc>
          <w:tcPr>
            <w:tcW w:w="1838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6D7EC06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  <w:vAlign w:val="center"/>
          </w:tcPr>
          <w:p w14:paraId="34867919" w14:textId="77777777" w:rsidR="005D75B9" w:rsidRPr="006E32DF" w:rsidRDefault="005D75B9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25E08289" w14:textId="77777777" w:rsidR="005D75B9" w:rsidRPr="006E32DF" w:rsidRDefault="005D75B9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  <w:tr w:rsidR="006E32DF" w:rsidRPr="006E32DF" w14:paraId="3EF79A68" w14:textId="77777777" w:rsidTr="008B3AB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68766B" w14:textId="77777777" w:rsidR="006E32DF" w:rsidRPr="006E32DF" w:rsidRDefault="006E32DF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  <w:r w:rsidRPr="006E32DF">
              <w:rPr>
                <w:rFonts w:ascii="Georgia" w:hAnsi="Georgia"/>
                <w:sz w:val="21"/>
                <w:szCs w:val="21"/>
              </w:rPr>
              <w:t>Titul, meno a priezvisko:</w:t>
            </w:r>
          </w:p>
        </w:tc>
        <w:tc>
          <w:tcPr>
            <w:tcW w:w="4678" w:type="dxa"/>
            <w:gridSpan w:val="3"/>
            <w:vAlign w:val="center"/>
          </w:tcPr>
          <w:p w14:paraId="0D93B134" w14:textId="77777777" w:rsidR="006E32DF" w:rsidRPr="006E32DF" w:rsidRDefault="006E32DF" w:rsidP="006E32DF">
            <w:pPr>
              <w:spacing w:before="80" w:after="80"/>
              <w:jc w:val="both"/>
              <w:rPr>
                <w:rFonts w:ascii="Georgia" w:hAnsi="Georgia"/>
                <w:sz w:val="21"/>
                <w:szCs w:val="21"/>
                <w:lang w:eastAsia="sk-SK" w:bidi="sk-SK"/>
              </w:rPr>
            </w:pPr>
          </w:p>
        </w:tc>
        <w:tc>
          <w:tcPr>
            <w:tcW w:w="2834" w:type="dxa"/>
            <w:vMerge/>
          </w:tcPr>
          <w:p w14:paraId="7601D28E" w14:textId="77777777" w:rsidR="006E32DF" w:rsidRPr="006E32DF" w:rsidRDefault="006E32DF" w:rsidP="006E32DF">
            <w:pPr>
              <w:rPr>
                <w:sz w:val="21"/>
                <w:szCs w:val="21"/>
                <w:lang w:eastAsia="sk-SK" w:bidi="sk-SK"/>
              </w:rPr>
            </w:pPr>
          </w:p>
        </w:tc>
      </w:tr>
    </w:tbl>
    <w:p w14:paraId="53C45826" w14:textId="77777777" w:rsidR="005F473B" w:rsidRPr="006E32DF" w:rsidRDefault="005F473B" w:rsidP="005F473B">
      <w:pPr>
        <w:rPr>
          <w:sz w:val="21"/>
          <w:szCs w:val="21"/>
          <w:lang w:eastAsia="sk-SK" w:bidi="sk-SK"/>
        </w:rPr>
      </w:pPr>
    </w:p>
    <w:p w14:paraId="671C59FB" w14:textId="51378951" w:rsidR="005D75B9" w:rsidRPr="005D75B9" w:rsidRDefault="005D75B9" w:rsidP="00B66ED9">
      <w:pPr>
        <w:spacing w:line="276" w:lineRule="auto"/>
        <w:jc w:val="both"/>
        <w:rPr>
          <w:rFonts w:ascii="Georgia" w:hAnsi="Georgia"/>
          <w:b/>
          <w:bCs/>
          <w:sz w:val="21"/>
          <w:szCs w:val="21"/>
          <w:lang w:eastAsia="sk-SK" w:bidi="sk-SK"/>
        </w:rPr>
      </w:pPr>
      <w:r w:rsidRPr="005D75B9">
        <w:rPr>
          <w:rFonts w:ascii="Georgia" w:hAnsi="Georgia"/>
          <w:b/>
          <w:bCs/>
          <w:sz w:val="21"/>
          <w:szCs w:val="21"/>
          <w:lang w:eastAsia="sk-SK" w:bidi="sk-SK"/>
        </w:rPr>
        <w:t>Upozornenie a poučenie:</w:t>
      </w:r>
    </w:p>
    <w:p w14:paraId="6249D57E" w14:textId="3C5EF24B" w:rsidR="005D75B9" w:rsidRPr="005D75B9" w:rsidRDefault="005D75B9" w:rsidP="00B66ED9">
      <w:pPr>
        <w:spacing w:line="276" w:lineRule="auto"/>
        <w:jc w:val="both"/>
        <w:rPr>
          <w:rFonts w:ascii="Georgia" w:hAnsi="Georgia"/>
          <w:i/>
          <w:iCs/>
          <w:sz w:val="21"/>
          <w:szCs w:val="21"/>
          <w:lang w:eastAsia="sk-SK" w:bidi="sk-SK"/>
        </w:rPr>
      </w:pPr>
      <w:r w:rsidRPr="005D75B9">
        <w:rPr>
          <w:rFonts w:ascii="Georgia" w:hAnsi="Georgia"/>
          <w:i/>
          <w:iCs/>
          <w:sz w:val="21"/>
          <w:szCs w:val="21"/>
          <w:lang w:eastAsia="sk-SK" w:bidi="sk-SK"/>
        </w:rPr>
        <w:t>Podpisom tohto Protokolu potvrdzuje Prevádzkovateľ zariadenia, že sú splnené podmienky prevádzkovateľa distribučnej sústavy pre paralelnú prevádzku výrobne s distribučnou sústavou.</w:t>
      </w:r>
    </w:p>
    <w:p w14:paraId="122E8927" w14:textId="77777777" w:rsidR="005D75B9" w:rsidRDefault="00D9540A" w:rsidP="00B66ED9">
      <w:pPr>
        <w:spacing w:line="276" w:lineRule="auto"/>
        <w:jc w:val="both"/>
        <w:rPr>
          <w:rFonts w:ascii="Georgia" w:hAnsi="Georgia"/>
          <w:i/>
          <w:iCs/>
          <w:sz w:val="21"/>
          <w:szCs w:val="21"/>
          <w:lang w:eastAsia="sk-SK" w:bidi="sk-SK"/>
        </w:rPr>
      </w:pPr>
      <w:r w:rsidRPr="005D75B9">
        <w:rPr>
          <w:rFonts w:ascii="Georgia" w:hAnsi="Georgia"/>
          <w:i/>
          <w:iCs/>
          <w:sz w:val="21"/>
          <w:szCs w:val="21"/>
          <w:lang w:eastAsia="sk-SK" w:bidi="sk-SK"/>
        </w:rPr>
        <w:t xml:space="preserve">Tento protokol je dokladom o úspešnom vykonaní funkčnej skúšky z pohľadu pripojenia a paralelnej prevádzky zariadenia výrobcu elektriny do distribučnej sústavy a súhlasom prevádzkovateľa distribučnej sústavy s uvedením zariadenia výrobcu elektriny do skúšobnej prevádzky. </w:t>
      </w:r>
    </w:p>
    <w:p w14:paraId="0549E580" w14:textId="2181F8B2" w:rsidR="00D9540A" w:rsidRPr="005D75B9" w:rsidRDefault="00D9540A" w:rsidP="00B66ED9">
      <w:pPr>
        <w:spacing w:line="276" w:lineRule="auto"/>
        <w:jc w:val="both"/>
        <w:rPr>
          <w:rFonts w:ascii="Georgia" w:hAnsi="Georgia"/>
          <w:b/>
          <w:bCs/>
          <w:i/>
          <w:iCs/>
          <w:sz w:val="21"/>
          <w:szCs w:val="21"/>
          <w:lang w:eastAsia="sk-SK" w:bidi="sk-SK"/>
        </w:rPr>
      </w:pPr>
      <w:r w:rsidRPr="005D75B9">
        <w:rPr>
          <w:rFonts w:ascii="Georgia" w:hAnsi="Georgia"/>
          <w:b/>
          <w:bCs/>
          <w:i/>
          <w:iCs/>
          <w:sz w:val="21"/>
          <w:szCs w:val="21"/>
          <w:lang w:eastAsia="sk-SK" w:bidi="sk-SK"/>
        </w:rPr>
        <w:t>Protokol o vykonaní funkčnej skúšky nadobúda právoplatnosť dňom identickým s dátumom úspešného vykonania funkčnej skúšky.</w:t>
      </w:r>
    </w:p>
    <w:p w14:paraId="0D748486" w14:textId="77777777" w:rsidR="005D75B9" w:rsidRDefault="005D75B9" w:rsidP="005D75B9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</w:p>
    <w:p w14:paraId="65EB9894" w14:textId="77777777" w:rsidR="005D75B9" w:rsidRDefault="005D75B9" w:rsidP="005D75B9">
      <w:pPr>
        <w:spacing w:after="120" w:line="276" w:lineRule="auto"/>
        <w:ind w:left="567" w:hanging="567"/>
        <w:rPr>
          <w:rFonts w:ascii="Georgia" w:eastAsia="Arial" w:hAnsi="Georgia" w:cstheme="minorHAnsi"/>
          <w:sz w:val="21"/>
          <w:szCs w:val="21"/>
        </w:rPr>
      </w:pPr>
    </w:p>
    <w:p w14:paraId="470591B0" w14:textId="78890691" w:rsidR="005D75B9" w:rsidRDefault="005D75B9" w:rsidP="005D75B9">
      <w:pPr>
        <w:spacing w:after="840" w:line="276" w:lineRule="auto"/>
        <w:ind w:left="567" w:hanging="567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V </w:t>
      </w:r>
      <w:r>
        <w:rPr>
          <w:rFonts w:ascii="Georgia" w:eastAsia="Calibri" w:hAnsi="Georgia" w:cs="Times New Roman"/>
          <w:noProof/>
          <w:sz w:val="21"/>
          <w:szCs w:val="21"/>
        </w:rPr>
        <w:t>________________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, dňa </w:t>
      </w:r>
      <w:r>
        <w:rPr>
          <w:rFonts w:ascii="Georgia" w:eastAsia="Calibri" w:hAnsi="Georgia" w:cs="Times New Roman"/>
          <w:noProof/>
          <w:sz w:val="21"/>
          <w:szCs w:val="21"/>
        </w:rPr>
        <w:t>__/__/____</w:t>
      </w:r>
    </w:p>
    <w:p w14:paraId="399D9369" w14:textId="71B2592C" w:rsidR="005D75B9" w:rsidRPr="005D75B9" w:rsidRDefault="005D75B9" w:rsidP="005D75B9">
      <w:pPr>
        <w:spacing w:after="480" w:line="276" w:lineRule="auto"/>
        <w:ind w:left="567" w:hanging="567"/>
        <w:rPr>
          <w:rFonts w:ascii="Georgia" w:eastAsia="Arial" w:hAnsi="Georgia" w:cstheme="minorHAnsi"/>
          <w:b/>
          <w:bCs/>
          <w:sz w:val="21"/>
          <w:szCs w:val="21"/>
        </w:rPr>
      </w:pPr>
      <w:r w:rsidRPr="005D75B9">
        <w:rPr>
          <w:rFonts w:ascii="Georgia" w:eastAsia="Arial" w:hAnsi="Georgia" w:cstheme="minorHAnsi"/>
          <w:b/>
          <w:bCs/>
          <w:sz w:val="21"/>
          <w:szCs w:val="21"/>
        </w:rPr>
        <w:t xml:space="preserve">Za </w:t>
      </w:r>
      <w:r>
        <w:rPr>
          <w:rFonts w:ascii="Georgia" w:eastAsia="Arial" w:hAnsi="Georgia" w:cstheme="minorHAnsi"/>
          <w:b/>
          <w:bCs/>
          <w:sz w:val="21"/>
          <w:szCs w:val="21"/>
        </w:rPr>
        <w:t>Prevádzkovateľa zariadenia</w:t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>:</w:t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</w:p>
    <w:p w14:paraId="6D2CEE5F" w14:textId="77777777" w:rsidR="005D75B9" w:rsidRPr="00FD1B2D" w:rsidRDefault="005D75B9" w:rsidP="005D75B9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6FC19A6F" w14:textId="77777777" w:rsidR="005D75B9" w:rsidRPr="00FD1B2D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1DB398CC" w14:textId="0DF984C8" w:rsidR="005D75B9" w:rsidRPr="005D75B9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 xml:space="preserve">,  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funkcia: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0BAE81C7" w14:textId="77777777" w:rsidR="005D75B9" w:rsidRDefault="005D75B9" w:rsidP="00B66ED9">
      <w:pPr>
        <w:spacing w:line="276" w:lineRule="auto"/>
        <w:jc w:val="both"/>
        <w:rPr>
          <w:rFonts w:ascii="Georgia" w:hAnsi="Georgia"/>
          <w:sz w:val="21"/>
          <w:szCs w:val="21"/>
          <w:lang w:eastAsia="sk-SK" w:bidi="sk-SK"/>
        </w:rPr>
      </w:pPr>
    </w:p>
    <w:p w14:paraId="0E6A1E35" w14:textId="77777777" w:rsidR="005D75B9" w:rsidRPr="00FD1B2D" w:rsidRDefault="005D75B9" w:rsidP="005D75B9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1815911A" w14:textId="77777777" w:rsidR="005D75B9" w:rsidRPr="00FD1B2D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0C87BF8D" w14:textId="0E6C4E9E" w:rsidR="005D75B9" w:rsidRDefault="005D75B9" w:rsidP="005D75B9">
      <w:pPr>
        <w:spacing w:line="276" w:lineRule="auto"/>
        <w:jc w:val="both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 xml:space="preserve">,  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funkcia: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30EF62A7" w14:textId="77777777" w:rsidR="005D75B9" w:rsidRDefault="005D75B9" w:rsidP="005D75B9">
      <w:pPr>
        <w:rPr>
          <w:rFonts w:ascii="Georgia" w:eastAsia="Arial" w:hAnsi="Georgia" w:cstheme="minorHAnsi"/>
          <w:sz w:val="21"/>
          <w:szCs w:val="21"/>
        </w:rPr>
      </w:pPr>
    </w:p>
    <w:p w14:paraId="2CE982A4" w14:textId="7D43AC42" w:rsidR="005D75B9" w:rsidRPr="005D75B9" w:rsidRDefault="005D75B9" w:rsidP="005D75B9">
      <w:pPr>
        <w:spacing w:after="480" w:line="276" w:lineRule="auto"/>
        <w:ind w:left="567" w:hanging="567"/>
        <w:rPr>
          <w:rFonts w:ascii="Georgia" w:eastAsia="Arial" w:hAnsi="Georgia" w:cstheme="minorHAnsi"/>
          <w:b/>
          <w:bCs/>
          <w:sz w:val="21"/>
          <w:szCs w:val="21"/>
        </w:rPr>
      </w:pPr>
      <w:r w:rsidRPr="005D75B9">
        <w:rPr>
          <w:rFonts w:ascii="Georgia" w:eastAsia="Arial" w:hAnsi="Georgia" w:cstheme="minorHAnsi"/>
          <w:b/>
          <w:bCs/>
          <w:sz w:val="21"/>
          <w:szCs w:val="21"/>
        </w:rPr>
        <w:t xml:space="preserve">Za </w:t>
      </w:r>
      <w:r>
        <w:rPr>
          <w:rFonts w:ascii="Georgia" w:eastAsia="Arial" w:hAnsi="Georgia" w:cstheme="minorHAnsi"/>
          <w:b/>
          <w:bCs/>
          <w:sz w:val="21"/>
          <w:szCs w:val="21"/>
        </w:rPr>
        <w:t>Prevádzkovateľa distribučnej sústavy</w:t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>:</w:t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  <w:r w:rsidRPr="005D75B9">
        <w:rPr>
          <w:rFonts w:ascii="Georgia" w:eastAsia="Arial" w:hAnsi="Georgia" w:cstheme="minorHAnsi"/>
          <w:b/>
          <w:bCs/>
          <w:sz w:val="21"/>
          <w:szCs w:val="21"/>
        </w:rPr>
        <w:tab/>
      </w:r>
    </w:p>
    <w:p w14:paraId="1545907E" w14:textId="77777777" w:rsidR="005D75B9" w:rsidRPr="00FD1B2D" w:rsidRDefault="005D75B9" w:rsidP="005D75B9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28C4ED1E" w14:textId="77777777" w:rsidR="005D75B9" w:rsidRPr="00FD1B2D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25C96C58" w14:textId="77777777" w:rsidR="005D75B9" w:rsidRPr="00FD1B2D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 xml:space="preserve">,  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funkcia: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432C9B24" w14:textId="77777777" w:rsidR="005D75B9" w:rsidRDefault="005D75B9" w:rsidP="005D75B9">
      <w:pPr>
        <w:spacing w:line="276" w:lineRule="auto"/>
        <w:jc w:val="both"/>
        <w:rPr>
          <w:rFonts w:ascii="Georgia" w:hAnsi="Georgia"/>
          <w:sz w:val="21"/>
          <w:szCs w:val="21"/>
          <w:lang w:eastAsia="sk-SK" w:bidi="sk-SK"/>
        </w:rPr>
      </w:pPr>
    </w:p>
    <w:p w14:paraId="21488DB2" w14:textId="77777777" w:rsidR="005D75B9" w:rsidRPr="00FD1B2D" w:rsidRDefault="005D75B9" w:rsidP="005D75B9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7770A26E" w14:textId="77777777" w:rsidR="005D75B9" w:rsidRPr="00FD1B2D" w:rsidRDefault="005D75B9" w:rsidP="005D75B9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37143BB7" w14:textId="77777777" w:rsidR="005D75B9" w:rsidRPr="006E32DF" w:rsidRDefault="005D75B9" w:rsidP="005D75B9">
      <w:pPr>
        <w:spacing w:line="276" w:lineRule="auto"/>
        <w:jc w:val="both"/>
        <w:rPr>
          <w:rFonts w:ascii="Georgia" w:hAnsi="Georgia"/>
          <w:sz w:val="21"/>
          <w:szCs w:val="21"/>
          <w:lang w:eastAsia="sk-SK" w:bidi="sk-SK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 xml:space="preserve">,  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funkcia: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59CD1D4A" w14:textId="77777777" w:rsidR="005D75B9" w:rsidRPr="005D75B9" w:rsidRDefault="005D75B9" w:rsidP="005D75B9">
      <w:pPr>
        <w:ind w:firstLine="708"/>
        <w:rPr>
          <w:rFonts w:ascii="Georgia" w:hAnsi="Georgia"/>
          <w:sz w:val="21"/>
          <w:szCs w:val="21"/>
          <w:lang w:eastAsia="sk-SK" w:bidi="sk-SK"/>
        </w:rPr>
      </w:pPr>
    </w:p>
    <w:sectPr w:rsidR="005D75B9" w:rsidRPr="005D75B9" w:rsidSect="00F86A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768C" w14:textId="77777777" w:rsidR="00BC3D7E" w:rsidRDefault="00BC3D7E" w:rsidP="005F473B">
      <w:pPr>
        <w:spacing w:after="0" w:line="240" w:lineRule="auto"/>
      </w:pPr>
      <w:r>
        <w:separator/>
      </w:r>
    </w:p>
  </w:endnote>
  <w:endnote w:type="continuationSeparator" w:id="0">
    <w:p w14:paraId="6D09DEBC" w14:textId="77777777" w:rsidR="00BC3D7E" w:rsidRDefault="00BC3D7E" w:rsidP="005F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AD0D" w14:textId="77777777" w:rsidR="00BC3D7E" w:rsidRDefault="00BC3D7E" w:rsidP="005F473B">
      <w:pPr>
        <w:spacing w:after="0" w:line="240" w:lineRule="auto"/>
      </w:pPr>
      <w:r>
        <w:separator/>
      </w:r>
    </w:p>
  </w:footnote>
  <w:footnote w:type="continuationSeparator" w:id="0">
    <w:p w14:paraId="22389627" w14:textId="77777777" w:rsidR="00BC3D7E" w:rsidRDefault="00BC3D7E" w:rsidP="005F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5383" w14:textId="6C87E147" w:rsidR="00D02511" w:rsidRPr="008329F3" w:rsidRDefault="00D02511" w:rsidP="00D02511">
    <w:pPr>
      <w:pStyle w:val="Header"/>
      <w:jc w:val="center"/>
      <w:rPr>
        <w:rFonts w:ascii="Georgia" w:hAnsi="Georgia"/>
      </w:rPr>
    </w:pP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[Hlavičkový papier kli</w:t>
    </w:r>
    <w:r>
      <w:rPr>
        <w:rFonts w:ascii="Georgia" w:hAnsi="Georgia" w:cs="Arial"/>
        <w:color w:val="4D5156"/>
        <w:sz w:val="21"/>
        <w:szCs w:val="21"/>
        <w:shd w:val="clear" w:color="auto" w:fill="FFFFFF"/>
      </w:rPr>
      <w:t>e</w:t>
    </w: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nta]</w:t>
    </w:r>
  </w:p>
  <w:p w14:paraId="03602A35" w14:textId="300A75DC" w:rsidR="00D9540A" w:rsidRPr="00D02511" w:rsidRDefault="00D9540A" w:rsidP="00D02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917"/>
    <w:multiLevelType w:val="hybridMultilevel"/>
    <w:tmpl w:val="2BDC0752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551122D8"/>
    <w:multiLevelType w:val="multilevel"/>
    <w:tmpl w:val="63E0DD2C"/>
    <w:lvl w:ilvl="0">
      <w:start w:val="1"/>
      <w:numFmt w:val="decimal"/>
      <w:pStyle w:val="Heading2"/>
      <w:lvlText w:val="%1."/>
      <w:lvlJc w:val="left"/>
      <w:pPr>
        <w:ind w:left="2062" w:hanging="360"/>
      </w:pPr>
      <w:rPr>
        <w:rFonts w:ascii="Georgia" w:hAnsi="Georgia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1" w:hanging="504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2" w15:restartNumberingAfterBreak="0">
    <w:nsid w:val="7B792536"/>
    <w:multiLevelType w:val="hybridMultilevel"/>
    <w:tmpl w:val="E6500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17788">
    <w:abstractNumId w:val="1"/>
  </w:num>
  <w:num w:numId="2" w16cid:durableId="1929075841">
    <w:abstractNumId w:val="0"/>
  </w:num>
  <w:num w:numId="3" w16cid:durableId="81167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3B"/>
    <w:rsid w:val="0004715C"/>
    <w:rsid w:val="00161447"/>
    <w:rsid w:val="001C483F"/>
    <w:rsid w:val="004248BB"/>
    <w:rsid w:val="004B21D8"/>
    <w:rsid w:val="00517198"/>
    <w:rsid w:val="005D75B9"/>
    <w:rsid w:val="005E16BE"/>
    <w:rsid w:val="005F473B"/>
    <w:rsid w:val="00631D61"/>
    <w:rsid w:val="00662545"/>
    <w:rsid w:val="006C47B4"/>
    <w:rsid w:val="006E32DF"/>
    <w:rsid w:val="007F2C73"/>
    <w:rsid w:val="008077F9"/>
    <w:rsid w:val="00882A25"/>
    <w:rsid w:val="00923209"/>
    <w:rsid w:val="00B616BB"/>
    <w:rsid w:val="00B66ED9"/>
    <w:rsid w:val="00B846CB"/>
    <w:rsid w:val="00BC3D7E"/>
    <w:rsid w:val="00C54D25"/>
    <w:rsid w:val="00D02511"/>
    <w:rsid w:val="00D9540A"/>
    <w:rsid w:val="00DF39B3"/>
    <w:rsid w:val="00F061C5"/>
    <w:rsid w:val="00F1064F"/>
    <w:rsid w:val="00F86AA2"/>
    <w:rsid w:val="00FA1699"/>
    <w:rsid w:val="00FC6D47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B39C"/>
  <w15:chartTrackingRefBased/>
  <w15:docId w15:val="{ACA2EAF6-93FD-4884-953D-6747F24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3B"/>
  </w:style>
  <w:style w:type="paragraph" w:styleId="Heading2">
    <w:name w:val="heading 2"/>
    <w:basedOn w:val="Normal"/>
    <w:next w:val="Normal"/>
    <w:link w:val="Heading2Char"/>
    <w:unhideWhenUsed/>
    <w:qFormat/>
    <w:rsid w:val="005F473B"/>
    <w:pPr>
      <w:keepNext/>
      <w:keepLines/>
      <w:widowControl w:val="0"/>
      <w:numPr>
        <w:numId w:val="1"/>
      </w:numPr>
      <w:spacing w:before="240" w:after="240" w:line="276" w:lineRule="auto"/>
      <w:outlineLvl w:val="1"/>
    </w:pPr>
    <w:rPr>
      <w:rFonts w:ascii="Georgia" w:eastAsiaTheme="majorEastAsia" w:hAnsi="Georgia" w:cstheme="majorBidi"/>
      <w:b/>
      <w:bCs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F473B"/>
    <w:rPr>
      <w:rFonts w:ascii="Georgia" w:eastAsiaTheme="majorEastAsia" w:hAnsi="Georgia" w:cstheme="majorBidi"/>
      <w:b/>
      <w:bCs/>
      <w:lang w:eastAsia="sk-SK" w:bidi="sk-SK"/>
    </w:rPr>
  </w:style>
  <w:style w:type="character" w:styleId="Strong">
    <w:name w:val="Strong"/>
    <w:uiPriority w:val="22"/>
    <w:qFormat/>
    <w:rsid w:val="005F473B"/>
    <w:rPr>
      <w:rFonts w:ascii="Arial" w:hAnsi="Arial" w:cs="Arial"/>
      <w:b/>
      <w:color w:val="000000" w:themeColor="text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F47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47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47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4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0A"/>
  </w:style>
  <w:style w:type="paragraph" w:styleId="Footer">
    <w:name w:val="footer"/>
    <w:basedOn w:val="Normal"/>
    <w:link w:val="FooterChar"/>
    <w:uiPriority w:val="99"/>
    <w:unhideWhenUsed/>
    <w:rsid w:val="00D95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0A"/>
  </w:style>
  <w:style w:type="character" w:styleId="CommentReference">
    <w:name w:val="annotation reference"/>
    <w:basedOn w:val="DefaultParagraphFont"/>
    <w:uiPriority w:val="99"/>
    <w:semiHidden/>
    <w:unhideWhenUsed/>
    <w:rsid w:val="00D0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511"/>
    <w:rPr>
      <w:sz w:val="20"/>
      <w:szCs w:val="20"/>
    </w:rPr>
  </w:style>
  <w:style w:type="paragraph" w:styleId="Revision">
    <w:name w:val="Revision"/>
    <w:hidden/>
    <w:uiPriority w:val="99"/>
    <w:semiHidden/>
    <w:rsid w:val="00D0251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Slovak, Marek - CTP</cp:lastModifiedBy>
  <cp:revision>16</cp:revision>
  <dcterms:created xsi:type="dcterms:W3CDTF">2023-10-12T09:20:00Z</dcterms:created>
  <dcterms:modified xsi:type="dcterms:W3CDTF">2023-12-18T15:03:00Z</dcterms:modified>
</cp:coreProperties>
</file>